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C7128" w:rsidRDefault="001F4AF0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C7128" w:rsidRDefault="001F4AF0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7C7128" w:rsidRDefault="001F4AF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7C7128" w:rsidRDefault="001F4AF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7C7128" w:rsidRDefault="001F4AF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7C7128" w:rsidRDefault="001F4AF0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7C7128" w:rsidRDefault="001F4AF0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center"/>
      </w:pPr>
    </w:p>
    <w:p w:rsidR="007C7128" w:rsidRDefault="007C7128">
      <w:pPr>
        <w:spacing w:line="240" w:lineRule="auto"/>
        <w:jc w:val="center"/>
      </w:pPr>
    </w:p>
    <w:p w:rsidR="007C7128" w:rsidRDefault="007C7128">
      <w:pPr>
        <w:spacing w:line="240" w:lineRule="auto"/>
        <w:jc w:val="center"/>
      </w:pPr>
    </w:p>
    <w:p w:rsidR="007C7128" w:rsidRDefault="007C7128">
      <w:pPr>
        <w:spacing w:line="240" w:lineRule="auto"/>
        <w:jc w:val="center"/>
      </w:pPr>
    </w:p>
    <w:p w:rsidR="007C7128" w:rsidRDefault="001F4AF0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7C7128" w:rsidRDefault="007C7128">
      <w:pPr>
        <w:spacing w:line="240" w:lineRule="auto"/>
        <w:jc w:val="center"/>
      </w:pPr>
    </w:p>
    <w:p w:rsidR="007C7128" w:rsidRDefault="001F4AF0">
      <w:pPr>
        <w:spacing w:line="240" w:lineRule="auto"/>
        <w:jc w:val="center"/>
      </w:pPr>
      <w:r>
        <w:rPr>
          <w:sz w:val="40"/>
          <w:szCs w:val="40"/>
        </w:rPr>
        <w:t>ARTE E IMMAGINE</w:t>
      </w:r>
    </w:p>
    <w:p w:rsidR="007C7128" w:rsidRDefault="007C7128">
      <w:pPr>
        <w:spacing w:line="240" w:lineRule="auto"/>
        <w:jc w:val="center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1F4AF0">
      <w:pPr>
        <w:spacing w:line="240" w:lineRule="auto"/>
        <w:jc w:val="center"/>
      </w:pPr>
      <w:r>
        <w:rPr>
          <w:b/>
          <w:sz w:val="48"/>
          <w:szCs w:val="48"/>
        </w:rPr>
        <w:t>Classe 1^-2^</w:t>
      </w: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center"/>
      </w:pPr>
    </w:p>
    <w:p w:rsidR="007C7128" w:rsidRDefault="007C7128">
      <w:pPr>
        <w:keepNext/>
        <w:spacing w:line="240" w:lineRule="auto"/>
        <w:jc w:val="center"/>
      </w:pPr>
    </w:p>
    <w:p w:rsidR="007C7128" w:rsidRDefault="007C7128">
      <w:pPr>
        <w:keepNext/>
        <w:spacing w:line="240" w:lineRule="auto"/>
        <w:jc w:val="center"/>
      </w:pPr>
    </w:p>
    <w:p w:rsidR="007C7128" w:rsidRDefault="001F4AF0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2016-2017</w:t>
      </w:r>
    </w:p>
    <w:p w:rsidR="007C7128" w:rsidRDefault="007C7128">
      <w:pPr>
        <w:tabs>
          <w:tab w:val="left" w:pos="360"/>
        </w:tabs>
        <w:spacing w:line="240" w:lineRule="auto"/>
        <w:jc w:val="center"/>
      </w:pPr>
    </w:p>
    <w:p w:rsidR="007C7128" w:rsidRDefault="007C7128">
      <w:pPr>
        <w:tabs>
          <w:tab w:val="left" w:pos="360"/>
        </w:tabs>
        <w:spacing w:line="240" w:lineRule="auto"/>
        <w:jc w:val="center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7C7128">
      <w:pPr>
        <w:spacing w:line="240" w:lineRule="auto"/>
        <w:jc w:val="both"/>
      </w:pPr>
    </w:p>
    <w:p w:rsidR="007C7128" w:rsidRDefault="001F4AF0">
      <w:pPr>
        <w:spacing w:line="240" w:lineRule="auto"/>
        <w:jc w:val="right"/>
      </w:pPr>
      <w:r>
        <w:rPr>
          <w:sz w:val="24"/>
          <w:szCs w:val="24"/>
        </w:rPr>
        <w:t xml:space="preserve"> </w:t>
      </w: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spacing w:line="240" w:lineRule="auto"/>
        <w:jc w:val="right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>1</w:t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7C7128" w:rsidRDefault="007C7128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128" w:rsidRDefault="001F4AF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7C7128" w:rsidRDefault="007C7128">
            <w:pPr>
              <w:spacing w:line="240" w:lineRule="auto"/>
              <w:contextualSpacing w:val="0"/>
              <w:jc w:val="center"/>
            </w:pPr>
          </w:p>
          <w:p w:rsidR="007C7128" w:rsidRDefault="007C7128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Riconoscere gli elementi fondamentali del linguaggio visuale e  utilizzarli nelle proprie rappresentazioni grafiche, pittoriche e plastiche.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Comunicare emozioni ed esperienze del proprio vissuto, attraverso la pratica di tecniche artistiche bidimensiona</w:t>
            </w:r>
            <w:r>
              <w:rPr>
                <w:sz w:val="20"/>
                <w:szCs w:val="20"/>
              </w:rPr>
              <w:t>li e tridimensionali.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Rielaborare, ricombinare e modificare creativamente immagini, forme e materiali.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0"/>
                <w:szCs w:val="20"/>
              </w:rPr>
              <w:t>Prestare attenzione alle espressioni del patrimonio artistico e culturale presenti sul territorio e apprezzarle.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5 </w:t>
            </w:r>
            <w:r>
              <w:rPr>
                <w:sz w:val="20"/>
                <w:szCs w:val="20"/>
              </w:rPr>
              <w:t>Dimostrare consapevolezza del sé</w:t>
            </w:r>
            <w:r>
              <w:rPr>
                <w:sz w:val="20"/>
                <w:szCs w:val="20"/>
              </w:rPr>
              <w:t xml:space="preserve"> attraverso la rappresentazione della figura umana.</w:t>
            </w:r>
          </w:p>
        </w:tc>
      </w:tr>
    </w:tbl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7C7128" w:rsidRDefault="007C7128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3402"/>
        <w:gridCol w:w="3082"/>
      </w:tblGrid>
      <w:tr w:rsid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7C7128" w:rsidRDefault="001F4AF0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7C7128" w:rsidRDefault="007C7128">
            <w:pPr>
              <w:spacing w:line="240" w:lineRule="auto"/>
              <w:contextualSpacing w:val="0"/>
              <w:jc w:val="center"/>
            </w:pPr>
          </w:p>
        </w:tc>
      </w:tr>
      <w:tr w:rsid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1F4AF0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Riconoscere gli elementi fondamentali del linguaggio visuale e  utilizzarli nelle proprie rappresentazioni grafiche, pittoriche e plastiche</w:t>
            </w:r>
            <w:r>
              <w:rPr>
                <w:i/>
                <w:sz w:val="18"/>
                <w:szCs w:val="18"/>
              </w:rPr>
              <w:t>.</w:t>
            </w:r>
          </w:p>
          <w:p w:rsidR="007C7128" w:rsidRDefault="007C7128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1a. Utilizzare nei propri elaborati il colore in modo consapevole.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1b. Utilizzare la linea per dar forma alla propria creatività, sperimentando materiali grafici, pittorici e plastici.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1c. Utilizzare forme per creare ritmi, configurazioni e semplici composizioni.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e denominare i colori.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Riconoscere e utilizzare</w:t>
            </w:r>
            <w:r>
              <w:rPr>
                <w:sz w:val="20"/>
                <w:szCs w:val="20"/>
              </w:rPr>
              <w:t xml:space="preserve"> i colori primari.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i colori secondari 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strumenti e superfici differenti 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Usare creativamente il colore per esprimere sensazioni ed emozioni</w:t>
            </w:r>
            <w:r>
              <w:rPr>
                <w:rFonts w:ascii="Verdana" w:eastAsia="Verdana" w:hAnsi="Verdana" w:cs="Verdana"/>
              </w:rPr>
              <w:t>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Individuare colori caldi, freddi.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 linea come elemento del linguaggio visivo.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>Le varie t</w:t>
            </w:r>
            <w:r>
              <w:rPr>
                <w:sz w:val="20"/>
                <w:szCs w:val="20"/>
              </w:rPr>
              <w:t>ipologie di linea.</w:t>
            </w:r>
          </w:p>
          <w:p w:rsidR="007C7128" w:rsidRDefault="001F4AF0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 xml:space="preserve">Conoscere e applicare le differenti possibilità espressive della coloritura a pastelli, pennarelli, tempere,…, </w:t>
            </w:r>
          </w:p>
        </w:tc>
      </w:tr>
      <w:tr w:rsid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Comunicare emozioni ed esperienze del proprio vissuto, attraverso la pratica di tecniche artistiche bidimensionali e trid</w:t>
            </w:r>
            <w:r>
              <w:rPr>
                <w:i/>
              </w:rPr>
              <w:t>imensionali.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2a. Utilizzare tecniche artistiche bidimensionali e tridimensionali.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2b. Individuare semplici funzioni informative ed emotive nelle immagini.</w:t>
            </w:r>
          </w:p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2c. Utilizzare la rappresentazione iconica per raccontare, esprimersi ed illustrare.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1F4AF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relazioni spaziali.</w:t>
            </w:r>
          </w:p>
          <w:p w:rsidR="007C7128" w:rsidRDefault="001F4AF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diverse forme geometriche e non.</w:t>
            </w:r>
          </w:p>
          <w:p w:rsidR="007C7128" w:rsidRDefault="001F4AF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Distinguere la figura dallo sfondo.</w:t>
            </w:r>
          </w:p>
          <w:p w:rsidR="007C7128" w:rsidRDefault="001F4AF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Uso di forme e figure con finalità  espressive e comunicative.</w:t>
            </w:r>
          </w:p>
          <w:p w:rsidR="007C7128" w:rsidRDefault="001F4AF0">
            <w:pPr>
              <w:numPr>
                <w:ilvl w:val="0"/>
                <w:numId w:val="8"/>
              </w:numPr>
              <w:spacing w:line="240" w:lineRule="auto"/>
              <w:ind w:hanging="360"/>
              <w:jc w:val="both"/>
            </w:pPr>
            <w:r>
              <w:rPr>
                <w:sz w:val="20"/>
                <w:szCs w:val="20"/>
              </w:rPr>
              <w:t>Modellare materiali plastici  per realizzare manufatti.</w:t>
            </w:r>
          </w:p>
          <w:p w:rsidR="007C7128" w:rsidRDefault="001F4AF0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Raccontare attraverso una sequenza d’immagini l’esperienza vissuta.</w:t>
            </w:r>
          </w:p>
        </w:tc>
      </w:tr>
      <w:tr w:rsid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</w:rPr>
              <w:t xml:space="preserve">Rielaborare, ricombinare e </w:t>
            </w:r>
            <w:r>
              <w:rPr>
                <w:i/>
              </w:rPr>
              <w:lastRenderedPageBreak/>
              <w:t>modificare creativamente immagini, forme e materiali.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lastRenderedPageBreak/>
              <w:t xml:space="preserve">3a. Utilizzare gli elementi del </w:t>
            </w:r>
            <w:r>
              <w:rPr>
                <w:sz w:val="24"/>
                <w:szCs w:val="24"/>
              </w:rPr>
              <w:lastRenderedPageBreak/>
              <w:t>linguaggio visivo in modo creativo.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7C7128">
            <w:pPr>
              <w:spacing w:line="240" w:lineRule="auto"/>
              <w:contextualSpacing w:val="0"/>
              <w:jc w:val="both"/>
            </w:pPr>
          </w:p>
          <w:p w:rsidR="007C7128" w:rsidRDefault="001F4AF0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Potenziamento della creatività usan</w:t>
            </w:r>
            <w:r>
              <w:rPr>
                <w:sz w:val="20"/>
                <w:szCs w:val="20"/>
              </w:rPr>
              <w:t>do tecniche manipolative.</w:t>
            </w:r>
          </w:p>
          <w:p w:rsidR="007C7128" w:rsidRDefault="001F4AF0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Creazione di oggetti con materiale di recupero.</w:t>
            </w:r>
          </w:p>
        </w:tc>
      </w:tr>
      <w:tr w:rsid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lastRenderedPageBreak/>
              <w:t>4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i/>
              </w:rPr>
              <w:t>Prestare attenzione alle espressioni del patrimonio artistico e culturale presenti sul territorio e apprezzarle.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4a. Osservare e descrivere le principali tipologie di beni artistici.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1F4AF0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Riconoscere nel proprio ambiente i principali monumenti e beni artistico-culturali (piazze, fontane, portoni, chiese, affreschi,…).</w:t>
            </w:r>
          </w:p>
        </w:tc>
      </w:tr>
      <w:tr w:rsid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61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5 </w:t>
            </w:r>
            <w:r>
              <w:rPr>
                <w:i/>
              </w:rPr>
              <w:t>Dimostrare consapevolezza del sé attraverso la rapp</w:t>
            </w:r>
            <w:r>
              <w:rPr>
                <w:i/>
              </w:rPr>
              <w:t>resentazione della figura umana.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02" w:type="dxa"/>
          </w:tcPr>
          <w:p w:rsidR="007C7128" w:rsidRDefault="001F4AF0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5a. Rappresentare la figura umana in modo naturale e sempre meno schematico.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2" w:type="dxa"/>
          </w:tcPr>
          <w:p w:rsidR="007C7128" w:rsidRDefault="001F4AF0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>La struttura generale della figura umana(testa, collo, tronco, arti).</w:t>
            </w:r>
          </w:p>
          <w:p w:rsidR="007C7128" w:rsidRDefault="007C7128">
            <w:pPr>
              <w:spacing w:line="240" w:lineRule="auto"/>
              <w:ind w:left="360"/>
              <w:contextualSpacing w:val="0"/>
              <w:jc w:val="both"/>
            </w:pPr>
          </w:p>
        </w:tc>
      </w:tr>
    </w:tbl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spacing w:line="240" w:lineRule="auto"/>
      </w:pPr>
    </w:p>
    <w:p w:rsidR="007C7128" w:rsidRDefault="001F4AF0">
      <w:pPr>
        <w:spacing w:line="240" w:lineRule="auto"/>
        <w:ind w:left="284"/>
      </w:pPr>
      <w:r>
        <w:rPr>
          <w:b/>
          <w:sz w:val="28"/>
          <w:szCs w:val="28"/>
        </w:rPr>
        <w:t>Contenuti del programma</w:t>
      </w:r>
    </w:p>
    <w:p w:rsidR="007C7128" w:rsidRDefault="007C7128">
      <w:pPr>
        <w:tabs>
          <w:tab w:val="left" w:pos="360"/>
        </w:tabs>
        <w:spacing w:line="240" w:lineRule="auto"/>
        <w:ind w:left="360"/>
        <w:jc w:val="both"/>
      </w:pPr>
    </w:p>
    <w:tbl>
      <w:tblPr>
        <w:tblStyle w:val="a1"/>
        <w:tblW w:w="9777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2409"/>
        <w:gridCol w:w="2298"/>
      </w:tblGrid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PRIMO QUADRIMESTRE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0"/>
                <w:szCs w:val="20"/>
              </w:rPr>
              <w:t>SECONDO QUADRIMESTRE</w:t>
            </w:r>
          </w:p>
        </w:tc>
      </w:tr>
      <w:tr w:rsidR="007C7128" w:rsidT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lo spazio grafico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il punto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7C7128" w:rsidT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la linea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il colore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7C7128" w:rsidTr="007C712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la forma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1F4AF0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t>tecniche grafico-pittoriche(produzione e composizione di elementi con tecniche diverse)</w:t>
            </w:r>
          </w:p>
          <w:p w:rsidR="007C7128" w:rsidRDefault="007C7128">
            <w:pPr>
              <w:tabs>
                <w:tab w:val="left" w:pos="360"/>
              </w:tabs>
              <w:spacing w:line="240" w:lineRule="auto"/>
              <w:ind w:left="720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7128" w:rsidRDefault="007C712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</w:tbl>
    <w:p w:rsidR="007C7128" w:rsidRDefault="007C7128">
      <w:pPr>
        <w:spacing w:line="240" w:lineRule="auto"/>
      </w:pPr>
    </w:p>
    <w:p w:rsidR="007C7128" w:rsidRDefault="007C7128">
      <w:pPr>
        <w:tabs>
          <w:tab w:val="left" w:pos="360"/>
        </w:tabs>
        <w:spacing w:line="240" w:lineRule="auto"/>
        <w:ind w:left="360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1F4AF0">
      <w:pPr>
        <w:spacing w:line="240" w:lineRule="auto"/>
      </w:pPr>
      <w:r>
        <w:rPr>
          <w:b/>
          <w:sz w:val="28"/>
          <w:szCs w:val="28"/>
        </w:rPr>
        <w:t xml:space="preserve">   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1F4AF0">
      <w:pPr>
        <w:spacing w:line="240" w:lineRule="auto"/>
      </w:pPr>
      <w:r>
        <w:rPr>
          <w:sz w:val="20"/>
          <w:szCs w:val="20"/>
        </w:rPr>
        <w:t>(Verranno concordati nell’agenda di modulo o del team)</w:t>
      </w: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1F4AF0">
      <w:pPr>
        <w:spacing w:line="240" w:lineRule="auto"/>
      </w:pPr>
      <w:r>
        <w:rPr>
          <w:b/>
          <w:sz w:val="28"/>
          <w:szCs w:val="28"/>
        </w:rPr>
        <w:t>Attivita’ svolte dagli studenti</w:t>
      </w:r>
    </w:p>
    <w:p w:rsidR="007C7128" w:rsidRDefault="007C7128">
      <w:pPr>
        <w:spacing w:line="240" w:lineRule="auto"/>
      </w:pPr>
    </w:p>
    <w:tbl>
      <w:tblPr>
        <w:tblStyle w:val="a2"/>
        <w:tblW w:w="9525" w:type="dxa"/>
        <w:tblInd w:w="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25"/>
      </w:tblGrid>
      <w:tr w:rsidR="007C7128" w:rsidTr="007C71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Lettura di immagini di diverso tipo; illustrazioni, foto, cartoline, riproduzione di dipinti, …</w:t>
            </w:r>
          </w:p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Individuazione e utilizzo di tutte le parti del foglio.</w:t>
            </w:r>
          </w:p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>Uso di tecniche</w:t>
            </w:r>
            <w:r>
              <w:t xml:space="preserve"> diverse (pastelli, pennarelli, colori a dita, pastelli a cera, …).</w:t>
            </w:r>
          </w:p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</w:pPr>
            <w:r>
              <w:t xml:space="preserve">Esperienze di produzione con materiale strutturato e non: cartoncino, carta di vario tipo, giornali, stoffe, …). </w:t>
            </w:r>
          </w:p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t>Produzione di immagini inerenti esperienze soggettive e oggettive.</w:t>
            </w:r>
            <w:r>
              <w:rPr>
                <w:sz w:val="24"/>
                <w:szCs w:val="24"/>
              </w:rPr>
              <w:t xml:space="preserve"> </w:t>
            </w:r>
          </w:p>
          <w:p w:rsidR="007C7128" w:rsidRDefault="001F4AF0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t>Attivi</w:t>
            </w:r>
            <w:r>
              <w:t>tà di manipolazione.</w:t>
            </w:r>
          </w:p>
        </w:tc>
      </w:tr>
    </w:tbl>
    <w:p w:rsidR="007C7128" w:rsidRDefault="007C7128">
      <w:pPr>
        <w:spacing w:line="240" w:lineRule="auto"/>
      </w:pPr>
    </w:p>
    <w:p w:rsidR="007C7128" w:rsidRDefault="007C7128">
      <w:pPr>
        <w:spacing w:line="240" w:lineRule="auto"/>
      </w:pPr>
    </w:p>
    <w:p w:rsidR="007C7128" w:rsidRDefault="007C7128">
      <w:pPr>
        <w:spacing w:line="240" w:lineRule="auto"/>
      </w:pPr>
    </w:p>
    <w:p w:rsidR="007C7128" w:rsidRDefault="007C7128">
      <w:pPr>
        <w:spacing w:line="240" w:lineRule="auto"/>
      </w:pPr>
    </w:p>
    <w:p w:rsidR="007C7128" w:rsidRDefault="001F4AF0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Sarà cura delle insegnanti valorizzare il potenziale espressivo dell’alunno attivando tutti i canali espressivi legati alle esperienze, affinché queste possano essere tradotte in forme personali e originali di rappresentazione.</w:t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Le insegnanti cercheranno di</w:t>
      </w:r>
      <w:r>
        <w:rPr>
          <w:sz w:val="24"/>
          <w:szCs w:val="24"/>
        </w:rPr>
        <w:t xml:space="preserve"> coinvolgere piacevolmente i bambini proponendo l’uso di materiali differenti, nonché di tecniche diversificate, quali le tempere, il collage, la stampa e il modellaggio.</w:t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Inoltre saranno attente a seguire con gradualità le tappe evolutive del disegno infan</w:t>
      </w:r>
      <w:r>
        <w:rPr>
          <w:sz w:val="24"/>
          <w:szCs w:val="24"/>
        </w:rPr>
        <w:t>tile e a cogliere prontamente gli stimoli che provengono dagli alunni stessi.</w:t>
      </w:r>
    </w:p>
    <w:p w:rsidR="007C7128" w:rsidRDefault="001F4AF0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Saranno proposte attività da svolgere singolarmente, a coppie e/o in gruppi.</w:t>
      </w: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7C7128">
      <w:pPr>
        <w:tabs>
          <w:tab w:val="left" w:pos="360"/>
        </w:tabs>
        <w:spacing w:line="240" w:lineRule="auto"/>
        <w:jc w:val="both"/>
      </w:pPr>
    </w:p>
    <w:p w:rsidR="007C7128" w:rsidRDefault="001F4AF0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7C7128" w:rsidRDefault="001F4AF0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materiale corrente ( album da disegno, pastelli, pennarelli, tempere, …)</w:t>
      </w:r>
    </w:p>
    <w:p w:rsidR="007C7128" w:rsidRDefault="001F4AF0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sussidi ( videoregistratore, televisore, computer, …)</w:t>
      </w:r>
    </w:p>
    <w:p w:rsidR="007C7128" w:rsidRDefault="001F4AF0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materiale vario ( riviste, cartoline, fotografie, sussidi audiovisivi, siti didattici, libri di testo)</w:t>
      </w:r>
    </w:p>
    <w:p w:rsidR="007C7128" w:rsidRDefault="001F4AF0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Uso di materiale non strutturato (plastica, cartone, stoffa, …)</w:t>
      </w:r>
    </w:p>
    <w:p w:rsidR="007C7128" w:rsidRDefault="007C7128">
      <w:pPr>
        <w:spacing w:line="240" w:lineRule="auto"/>
        <w:ind w:left="720"/>
      </w:pPr>
    </w:p>
    <w:p w:rsidR="007C7128" w:rsidRDefault="007C7128">
      <w:pPr>
        <w:spacing w:line="240" w:lineRule="auto"/>
        <w:ind w:left="720"/>
      </w:pPr>
    </w:p>
    <w:p w:rsidR="007C7128" w:rsidRDefault="001F4AF0">
      <w:pPr>
        <w:spacing w:line="240" w:lineRule="auto"/>
      </w:pPr>
      <w:r>
        <w:rPr>
          <w:b/>
          <w:sz w:val="28"/>
          <w:szCs w:val="28"/>
        </w:rPr>
        <w:t>Modalità di valutaz</w:t>
      </w:r>
      <w:r>
        <w:rPr>
          <w:b/>
          <w:sz w:val="28"/>
          <w:szCs w:val="28"/>
        </w:rPr>
        <w:t xml:space="preserve">ione e di recupero </w:t>
      </w:r>
    </w:p>
    <w:p w:rsidR="007C7128" w:rsidRDefault="001F4AF0">
      <w:pPr>
        <w:spacing w:line="240" w:lineRule="auto"/>
      </w:pPr>
      <w:r>
        <w:rPr>
          <w:sz w:val="24"/>
          <w:szCs w:val="24"/>
        </w:rPr>
        <w:t>Sarà oggetto di valutazione l’osservazione dei progressi compiuti da ogni alunno rispetto alla situazione di partenza.</w:t>
      </w:r>
    </w:p>
    <w:p w:rsidR="007C7128" w:rsidRDefault="001F4AF0">
      <w:pPr>
        <w:spacing w:line="240" w:lineRule="auto"/>
        <w:jc w:val="both"/>
      </w:pPr>
      <w:r>
        <w:rPr>
          <w:sz w:val="24"/>
          <w:szCs w:val="24"/>
        </w:rPr>
        <w:t>La valutazione terrà conto anche dei risultati delle prove oggettive che verificheranno la sicurezza del segno grafic</w:t>
      </w:r>
      <w:r>
        <w:rPr>
          <w:sz w:val="24"/>
          <w:szCs w:val="24"/>
        </w:rPr>
        <w:t>o, la coloritura e la padronanza delle tecniche sperimentate.</w:t>
      </w:r>
    </w:p>
    <w:p w:rsidR="007C7128" w:rsidRDefault="001F4AF0">
      <w:pPr>
        <w:spacing w:line="240" w:lineRule="auto"/>
        <w:jc w:val="both"/>
      </w:pPr>
      <w:r>
        <w:rPr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</w:t>
      </w:r>
    </w:p>
    <w:p w:rsidR="007C7128" w:rsidRDefault="001F4AF0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Obiettivi minimi richiesti</w:t>
      </w:r>
    </w:p>
    <w:p w:rsidR="007C7128" w:rsidRDefault="007C7128">
      <w:pPr>
        <w:spacing w:line="240" w:lineRule="auto"/>
      </w:pPr>
    </w:p>
    <w:p w:rsidR="007C7128" w:rsidRDefault="001F4AF0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usare i colori in modo appropriato.</w:t>
      </w:r>
    </w:p>
    <w:p w:rsidR="007C7128" w:rsidRDefault="001F4AF0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riprodurre linee e colori.</w:t>
      </w:r>
    </w:p>
    <w:p w:rsidR="007C7128" w:rsidRDefault="001F4AF0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Saper osservare un ambiente, un’immagine.</w:t>
      </w:r>
    </w:p>
    <w:p w:rsidR="007C7128" w:rsidRDefault="001F4AF0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Acquisire abilità manuali semplici e complesse:incollare,manipolare,tagliare.</w:t>
      </w:r>
    </w:p>
    <w:p w:rsidR="007C7128" w:rsidRDefault="007C7128">
      <w:pPr>
        <w:spacing w:line="240" w:lineRule="auto"/>
        <w:ind w:left="360"/>
        <w:jc w:val="both"/>
      </w:pPr>
    </w:p>
    <w:p w:rsidR="007C7128" w:rsidRDefault="007C7128">
      <w:pPr>
        <w:spacing w:line="240" w:lineRule="auto"/>
      </w:pPr>
    </w:p>
    <w:p w:rsidR="007C7128" w:rsidRDefault="007C7128">
      <w:pPr>
        <w:spacing w:line="240" w:lineRule="auto"/>
      </w:pPr>
    </w:p>
    <w:sectPr w:rsidR="007C7128">
      <w:footerReference w:type="default" r:id="rId8"/>
      <w:pgSz w:w="11905" w:h="16837"/>
      <w:pgMar w:top="993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AF0" w:rsidRDefault="001F4AF0">
      <w:pPr>
        <w:spacing w:line="240" w:lineRule="auto"/>
      </w:pPr>
      <w:r>
        <w:separator/>
      </w:r>
    </w:p>
  </w:endnote>
  <w:endnote w:type="continuationSeparator" w:id="0">
    <w:p w:rsidR="001F4AF0" w:rsidRDefault="001F4AF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28" w:rsidRDefault="001F4AF0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8A2F9E">
      <w:rPr>
        <w:noProof/>
      </w:rPr>
      <w:t>1</w:t>
    </w:r>
    <w:r>
      <w:fldChar w:fldCharType="end"/>
    </w:r>
  </w:p>
  <w:p w:rsidR="007C7128" w:rsidRDefault="007C7128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AF0" w:rsidRDefault="001F4AF0">
      <w:pPr>
        <w:spacing w:line="240" w:lineRule="auto"/>
      </w:pPr>
      <w:r>
        <w:separator/>
      </w:r>
    </w:p>
  </w:footnote>
  <w:footnote w:type="continuationSeparator" w:id="0">
    <w:p w:rsidR="001F4AF0" w:rsidRDefault="001F4AF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F3601"/>
    <w:multiLevelType w:val="multilevel"/>
    <w:tmpl w:val="24764646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1">
    <w:nsid w:val="0D1B0255"/>
    <w:multiLevelType w:val="multilevel"/>
    <w:tmpl w:val="43CC7E00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2">
    <w:nsid w:val="28767AA8"/>
    <w:multiLevelType w:val="multilevel"/>
    <w:tmpl w:val="92BCD272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3">
    <w:nsid w:val="356F12C1"/>
    <w:multiLevelType w:val="multilevel"/>
    <w:tmpl w:val="2FFE82A2"/>
    <w:lvl w:ilvl="0">
      <w:start w:val="1"/>
      <w:numFmt w:val="decimal"/>
      <w:lvlText w:val="%1.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4">
    <w:nsid w:val="37130759"/>
    <w:multiLevelType w:val="multilevel"/>
    <w:tmpl w:val="2D5EC8D2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5">
    <w:nsid w:val="3CE73601"/>
    <w:multiLevelType w:val="multilevel"/>
    <w:tmpl w:val="02C48BEE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6">
    <w:nsid w:val="6BDF067C"/>
    <w:multiLevelType w:val="multilevel"/>
    <w:tmpl w:val="E6BEA9A8"/>
    <w:lvl w:ilvl="0">
      <w:start w:val="1"/>
      <w:numFmt w:val="bullet"/>
      <w:lvlText w:val="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7">
    <w:nsid w:val="71D702D2"/>
    <w:multiLevelType w:val="multilevel"/>
    <w:tmpl w:val="A1FA60E4"/>
    <w:lvl w:ilvl="0">
      <w:start w:val="1"/>
      <w:numFmt w:val="bullet"/>
      <w:lvlText w:val="∼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128"/>
    <w:rsid w:val="001F4AF0"/>
    <w:rsid w:val="007C7128"/>
    <w:rsid w:val="008A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D2E6C-8998-4688-93A4-79AEED140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2017-01-10T14:41:00Z</dcterms:created>
  <dcterms:modified xsi:type="dcterms:W3CDTF">2017-01-10T14:41:00Z</dcterms:modified>
</cp:coreProperties>
</file>