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CD" w:rsidRDefault="00644BCD" w:rsidP="00644BCD">
      <w:pPr>
        <w:jc w:val="right"/>
        <w:rPr>
          <w:rFonts w:ascii="Palatino Linotype" w:hAnsi="Palatino Linotype"/>
        </w:rPr>
      </w:pPr>
    </w:p>
    <w:p w:rsidR="00644BCD" w:rsidRDefault="00644BCD" w:rsidP="00644BCD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Ai genitori degli alunni </w:t>
      </w:r>
    </w:p>
    <w:p w:rsidR="00E40130" w:rsidRDefault="00644BCD" w:rsidP="00644BCD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della Scuola dell’infanzia</w:t>
      </w:r>
    </w:p>
    <w:p w:rsidR="00644BCD" w:rsidRPr="00E40130" w:rsidRDefault="009D23CA" w:rsidP="009D23CA">
      <w:pPr>
        <w:tabs>
          <w:tab w:val="left" w:pos="4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E40130" w:rsidRPr="00E40130" w:rsidRDefault="00E40130" w:rsidP="00E40130">
      <w:pPr>
        <w:rPr>
          <w:rFonts w:ascii="Palatino Linotype" w:hAnsi="Palatino Linotype"/>
        </w:rPr>
      </w:pPr>
      <w:r w:rsidRPr="00E40130">
        <w:rPr>
          <w:rFonts w:ascii="Palatino Linotype" w:hAnsi="Palatino Linotype"/>
        </w:rPr>
        <w:t>Si comunica che le scuole dell’infanzia inizieranno lunedì 7 settembre 2020.A partire da mercoledì 9 settembre inizieranno a frequentare i nuovi iscritti in modo scaglionato come concordato con le docenti dei singoli plessi.</w:t>
      </w:r>
    </w:p>
    <w:p w:rsidR="00E40130" w:rsidRPr="00E40130" w:rsidRDefault="00E40130" w:rsidP="00E40130">
      <w:pPr>
        <w:rPr>
          <w:rFonts w:ascii="Palatino Linotype" w:hAnsi="Palatino Linotype"/>
        </w:rPr>
      </w:pPr>
      <w:r w:rsidRPr="00E40130">
        <w:rPr>
          <w:rFonts w:ascii="Palatino Linotype" w:hAnsi="Palatino Linotype"/>
        </w:rPr>
        <w:t>Dal 7 al 18 settembre la scuola effettuerà l’orario ridotto 8.00/13.00 (mensa inclusa)</w:t>
      </w:r>
    </w:p>
    <w:p w:rsidR="00E40130" w:rsidRPr="00E40130" w:rsidRDefault="00E40130" w:rsidP="00E40130">
      <w:pPr>
        <w:rPr>
          <w:rFonts w:ascii="Palatino Linotype" w:hAnsi="Palatino Linotype"/>
        </w:rPr>
      </w:pPr>
      <w:r w:rsidRPr="00E40130">
        <w:rPr>
          <w:rFonts w:ascii="Palatino Linotype" w:hAnsi="Palatino Linotype"/>
        </w:rPr>
        <w:t>INGRESSO dalle 8.00 alle 9.00</w:t>
      </w:r>
    </w:p>
    <w:p w:rsidR="00E40130" w:rsidRPr="00E40130" w:rsidRDefault="00E40130" w:rsidP="00E40130">
      <w:pPr>
        <w:rPr>
          <w:rFonts w:ascii="Palatino Linotype" w:hAnsi="Palatino Linotype"/>
        </w:rPr>
      </w:pPr>
      <w:r w:rsidRPr="00E40130">
        <w:rPr>
          <w:rFonts w:ascii="Palatino Linotype" w:hAnsi="Palatino Linotype"/>
        </w:rPr>
        <w:t>USCITA INTERMEDIA dalle 11.15 alle 11.30</w:t>
      </w:r>
    </w:p>
    <w:p w:rsidR="00E40130" w:rsidRPr="00E40130" w:rsidRDefault="00E40130" w:rsidP="00E40130">
      <w:pPr>
        <w:rPr>
          <w:rFonts w:ascii="Palatino Linotype" w:hAnsi="Palatino Linotype"/>
        </w:rPr>
      </w:pPr>
      <w:r w:rsidRPr="00E40130">
        <w:rPr>
          <w:rFonts w:ascii="Palatino Linotype" w:hAnsi="Palatino Linotype"/>
        </w:rPr>
        <w:t>USCITA dalle 12.45 alle 13.00</w:t>
      </w:r>
    </w:p>
    <w:p w:rsidR="00E40130" w:rsidRPr="00E40130" w:rsidRDefault="00E40130" w:rsidP="00E40130">
      <w:pPr>
        <w:rPr>
          <w:rFonts w:ascii="Palatino Linotype" w:hAnsi="Palatino Linotype"/>
        </w:rPr>
      </w:pPr>
      <w:r w:rsidRPr="00E40130">
        <w:rPr>
          <w:rFonts w:ascii="Palatino Linotype" w:hAnsi="Palatino Linotype"/>
        </w:rPr>
        <w:t>A partire dal 21 settembre  si effettuerà l’orario completo 8.00/16.00.</w:t>
      </w:r>
    </w:p>
    <w:p w:rsidR="00E40130" w:rsidRPr="00E40130" w:rsidRDefault="00E40130" w:rsidP="00E40130">
      <w:pPr>
        <w:rPr>
          <w:rFonts w:ascii="Palatino Linotype" w:hAnsi="Palatino Linotype"/>
        </w:rPr>
      </w:pPr>
      <w:r w:rsidRPr="00E40130">
        <w:rPr>
          <w:rFonts w:ascii="Palatino Linotype" w:hAnsi="Palatino Linotype"/>
        </w:rPr>
        <w:t>Alcune indicazioni:</w:t>
      </w:r>
    </w:p>
    <w:p w:rsidR="00E40130" w:rsidRPr="00E40130" w:rsidRDefault="00E40130" w:rsidP="00E40130">
      <w:pPr>
        <w:rPr>
          <w:rFonts w:ascii="Palatino Linotype" w:hAnsi="Palatino Linotype"/>
        </w:rPr>
      </w:pPr>
      <w:r w:rsidRPr="00E40130">
        <w:rPr>
          <w:rFonts w:ascii="Palatino Linotype" w:hAnsi="Palatino Linotype"/>
        </w:rPr>
        <w:t>Ogni singolo plesso ha comunicato le indicazioni sull’ingresso a scuola durante le riunioni coi genitori di venerdì 4 settembre e quale percorso effettuare per entrare in classe ( rispettare e seguire le indicazioni affisse nelle singole scuole).</w:t>
      </w:r>
    </w:p>
    <w:p w:rsidR="00E40130" w:rsidRPr="00644BCD" w:rsidRDefault="00E40130" w:rsidP="00E40130">
      <w:pPr>
        <w:rPr>
          <w:rFonts w:ascii="Palatino Linotype" w:hAnsi="Palatino Linotype"/>
          <w:b/>
          <w:i/>
          <w:iCs/>
        </w:rPr>
      </w:pPr>
      <w:r w:rsidRPr="00644BCD">
        <w:rPr>
          <w:rFonts w:ascii="Palatino Linotype" w:hAnsi="Palatino Linotype"/>
          <w:b/>
          <w:i/>
          <w:iCs/>
        </w:rPr>
        <w:t xml:space="preserve">I bambini dovranno essere accompagnati da un solo adulto munito di mascherina chirurgica. </w:t>
      </w:r>
    </w:p>
    <w:p w:rsidR="00E40130" w:rsidRPr="00E40130" w:rsidRDefault="00E40130" w:rsidP="00E40130">
      <w:pPr>
        <w:rPr>
          <w:rFonts w:ascii="Palatino Linotype" w:hAnsi="Palatino Linotype"/>
        </w:rPr>
      </w:pPr>
      <w:r w:rsidRPr="00E40130">
        <w:rPr>
          <w:rFonts w:ascii="Palatino Linotype" w:hAnsi="Palatino Linotype"/>
        </w:rPr>
        <w:t>L’adulto dovrà sostare nello spazio scuola il minor tempo possibile.  Si raccomanda di non creare assembramenti.</w:t>
      </w:r>
    </w:p>
    <w:p w:rsidR="00E40130" w:rsidRPr="00E40130" w:rsidRDefault="00E40130" w:rsidP="00E40130">
      <w:pPr>
        <w:rPr>
          <w:rFonts w:ascii="Palatino Linotype" w:hAnsi="Palatino Linotype"/>
          <w:i/>
          <w:iCs/>
        </w:rPr>
      </w:pPr>
      <w:r w:rsidRPr="00E40130">
        <w:rPr>
          <w:rFonts w:ascii="Palatino Linotype" w:hAnsi="Palatino Linotype"/>
          <w:i/>
          <w:iCs/>
        </w:rPr>
        <w:t>All’ingresso verrà misurata la temperatura ad adulto e bambino dalla collaboratrice scolastica e verrà fatto compilare il registro dei visitatori. Nel caso il bambino presenti temperatura corporea superiore ai 37.5 gradi non verrà trattenuto a scuola.</w:t>
      </w:r>
    </w:p>
    <w:p w:rsidR="00E40130" w:rsidRPr="00E40130" w:rsidRDefault="00E40130" w:rsidP="00E40130">
      <w:pPr>
        <w:rPr>
          <w:rFonts w:ascii="Palatino Linotype" w:hAnsi="Palatino Linotype"/>
          <w:i/>
          <w:iCs/>
        </w:rPr>
      </w:pPr>
      <w:r w:rsidRPr="00E40130">
        <w:rPr>
          <w:rFonts w:ascii="Palatino Linotype" w:hAnsi="Palatino Linotype"/>
          <w:i/>
          <w:iCs/>
        </w:rPr>
        <w:t>La precondizione per la  presenza a scuola dei bambini e dei genitori adulti accompagnatori è la seguente:</w:t>
      </w:r>
    </w:p>
    <w:p w:rsidR="00E40130" w:rsidRPr="00E40130" w:rsidRDefault="00E40130" w:rsidP="00E40130">
      <w:pPr>
        <w:pStyle w:val="Paragrafoelenco"/>
        <w:numPr>
          <w:ilvl w:val="0"/>
          <w:numId w:val="12"/>
        </w:numPr>
        <w:spacing w:line="259" w:lineRule="auto"/>
        <w:rPr>
          <w:rFonts w:ascii="Palatino Linotype" w:hAnsi="Palatino Linotype"/>
          <w:i/>
          <w:iCs/>
        </w:rPr>
      </w:pPr>
      <w:r w:rsidRPr="00E40130">
        <w:rPr>
          <w:rFonts w:ascii="Palatino Linotype" w:hAnsi="Palatino Linotype"/>
          <w:i/>
          <w:iCs/>
        </w:rPr>
        <w:t>l’assenza di sintomatologia respiratoria o di temperatura corporea superiore a 37.5 gradi centigradi anche nei tre giorni precedenti</w:t>
      </w:r>
    </w:p>
    <w:p w:rsidR="00E40130" w:rsidRPr="00E40130" w:rsidRDefault="00E40130" w:rsidP="00E40130">
      <w:pPr>
        <w:pStyle w:val="Paragrafoelenco"/>
        <w:numPr>
          <w:ilvl w:val="0"/>
          <w:numId w:val="12"/>
        </w:numPr>
        <w:spacing w:line="259" w:lineRule="auto"/>
        <w:rPr>
          <w:rFonts w:ascii="Palatino Linotype" w:hAnsi="Palatino Linotype"/>
          <w:i/>
          <w:iCs/>
        </w:rPr>
      </w:pPr>
      <w:r w:rsidRPr="00E40130">
        <w:rPr>
          <w:rFonts w:ascii="Palatino Linotype" w:hAnsi="Palatino Linotype"/>
          <w:i/>
          <w:iCs/>
        </w:rPr>
        <w:t>non essere stati in quarantena o isolamento domiciliare negli ultimi 14 giorni</w:t>
      </w:r>
    </w:p>
    <w:p w:rsidR="00E40130" w:rsidRPr="00E40130" w:rsidRDefault="00E40130" w:rsidP="00E40130">
      <w:pPr>
        <w:pStyle w:val="Paragrafoelenco"/>
        <w:numPr>
          <w:ilvl w:val="0"/>
          <w:numId w:val="12"/>
        </w:numPr>
        <w:spacing w:line="259" w:lineRule="auto"/>
        <w:rPr>
          <w:rFonts w:ascii="Palatino Linotype" w:hAnsi="Palatino Linotype"/>
          <w:i/>
          <w:iCs/>
        </w:rPr>
      </w:pPr>
      <w:r w:rsidRPr="00E40130">
        <w:rPr>
          <w:rFonts w:ascii="Palatino Linotype" w:hAnsi="Palatino Linotype"/>
          <w:i/>
          <w:iCs/>
        </w:rPr>
        <w:t>non essere stati a contatto con persone positive, per quanto di propria conoscenza, negli ultimi 14 giorni.</w:t>
      </w:r>
    </w:p>
    <w:p w:rsidR="00E40130" w:rsidRPr="00E40130" w:rsidRDefault="00E40130" w:rsidP="00E40130">
      <w:pPr>
        <w:rPr>
          <w:rFonts w:ascii="Palatino Linotype" w:hAnsi="Palatino Linotype"/>
          <w:i/>
          <w:iCs/>
        </w:rPr>
      </w:pPr>
      <w:r w:rsidRPr="00E40130">
        <w:rPr>
          <w:rFonts w:ascii="Palatino Linotype" w:hAnsi="Palatino Linotype"/>
          <w:i/>
          <w:iCs/>
        </w:rPr>
        <w:t>Chiunque presenta sintomatologia simil influenzale/respiratoria o temperatura corporea superiore a 37.5 gradi dovrà restare a casa. Anche in caso di famigliare con tale sintomatologia, si raccomanda di non accompagnare il bambino a scuola.</w:t>
      </w:r>
    </w:p>
    <w:p w:rsidR="00644BCD" w:rsidRDefault="00644BCD" w:rsidP="00E40130">
      <w:pPr>
        <w:rPr>
          <w:rFonts w:ascii="Palatino Linotype" w:hAnsi="Palatino Linotype"/>
          <w:i/>
          <w:iCs/>
        </w:rPr>
      </w:pPr>
    </w:p>
    <w:p w:rsidR="00644BCD" w:rsidRDefault="00644BCD" w:rsidP="00E40130">
      <w:pPr>
        <w:rPr>
          <w:rFonts w:ascii="Palatino Linotype" w:hAnsi="Palatino Linotype"/>
          <w:i/>
          <w:iCs/>
        </w:rPr>
      </w:pPr>
    </w:p>
    <w:p w:rsidR="00E40130" w:rsidRPr="00644BCD" w:rsidRDefault="00E40130" w:rsidP="00E40130">
      <w:pPr>
        <w:rPr>
          <w:rFonts w:ascii="Palatino Linotype" w:hAnsi="Palatino Linotype"/>
          <w:i/>
          <w:iCs/>
        </w:rPr>
      </w:pPr>
      <w:r w:rsidRPr="00E40130">
        <w:rPr>
          <w:rFonts w:ascii="Palatino Linotype" w:hAnsi="Palatino Linotype"/>
          <w:i/>
          <w:iCs/>
        </w:rPr>
        <w:t>Ai fini della prevenzione del contagio dopo assenza per malattia superiore a 3 giorni la riammissione alla scuola dell’infanzia sarà consentita previa presentazione della idonea certificazione del Pediatra di libera scelta.  (Decreto 03/08/2020)</w:t>
      </w:r>
    </w:p>
    <w:p w:rsidR="00644BCD" w:rsidRDefault="00E40130" w:rsidP="00E40130">
      <w:pPr>
        <w:rPr>
          <w:rFonts w:ascii="Palatino Linotype" w:hAnsi="Palatino Linotype"/>
        </w:rPr>
      </w:pPr>
      <w:r w:rsidRPr="00E40130">
        <w:rPr>
          <w:rFonts w:ascii="Palatino Linotype" w:hAnsi="Palatino Linotype"/>
        </w:rPr>
        <w:t>Quest’anno non sarà possibile utilizzare la bavagli</w:t>
      </w:r>
      <w:r>
        <w:rPr>
          <w:rFonts w:ascii="Palatino Linotype" w:hAnsi="Palatino Linotype"/>
        </w:rPr>
        <w:t xml:space="preserve">a di stoffa, ma per il pranzo </w:t>
      </w:r>
      <w:r w:rsidRPr="00E40130">
        <w:rPr>
          <w:rFonts w:ascii="Palatino Linotype" w:hAnsi="Palatino Linotype"/>
        </w:rPr>
        <w:t xml:space="preserve"> verranno utilizzati tovagliol</w:t>
      </w:r>
      <w:r>
        <w:rPr>
          <w:rFonts w:ascii="Palatino Linotype" w:hAnsi="Palatino Linotype"/>
        </w:rPr>
        <w:t>i usa e getta. Non si userà</w:t>
      </w:r>
      <w:r w:rsidRPr="00E40130">
        <w:rPr>
          <w:rFonts w:ascii="Palatino Linotype" w:hAnsi="Palatino Linotype"/>
        </w:rPr>
        <w:t xml:space="preserve"> più il bicchiere personale né la borraccia contrassegnata col proprio nome, ma bicchieri usa e getta.</w:t>
      </w:r>
    </w:p>
    <w:p w:rsidR="00644BCD" w:rsidRDefault="00E40130" w:rsidP="00E40130">
      <w:pPr>
        <w:rPr>
          <w:rFonts w:ascii="Palatino Linotype" w:hAnsi="Palatino Linotype"/>
        </w:rPr>
      </w:pPr>
      <w:r w:rsidRPr="00E40130">
        <w:rPr>
          <w:rFonts w:ascii="Palatino Linotype" w:hAnsi="Palatino Linotype"/>
        </w:rPr>
        <w:t>Non si potranno portare a scuola oggetti e giochi da casa.</w:t>
      </w:r>
    </w:p>
    <w:p w:rsidR="00E40130" w:rsidRDefault="00E40130" w:rsidP="00E40130">
      <w:pPr>
        <w:rPr>
          <w:rFonts w:ascii="Palatino Linotype" w:hAnsi="Palatino Linotype"/>
        </w:rPr>
      </w:pPr>
      <w:r w:rsidRPr="00E40130">
        <w:rPr>
          <w:rFonts w:ascii="Palatino Linotype" w:hAnsi="Palatino Linotype"/>
        </w:rPr>
        <w:t xml:space="preserve">Vi raccomandiamo di attenervi strettamente alle modalità richieste. </w:t>
      </w:r>
    </w:p>
    <w:p w:rsidR="00E40130" w:rsidRDefault="00E40130" w:rsidP="00E40130">
      <w:pPr>
        <w:rPr>
          <w:rFonts w:ascii="Palatino Linotype" w:hAnsi="Palatino Linotype"/>
        </w:rPr>
      </w:pPr>
    </w:p>
    <w:p w:rsidR="00E40130" w:rsidRDefault="00E40130" w:rsidP="00E40130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Grazie per la collaborazione </w:t>
      </w:r>
    </w:p>
    <w:p w:rsidR="00E40130" w:rsidRPr="00E40130" w:rsidRDefault="00E40130" w:rsidP="00E40130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Le insegnanti della scuola dell’infanzia</w:t>
      </w:r>
    </w:p>
    <w:p w:rsidR="00EF23BC" w:rsidRPr="00E40130" w:rsidRDefault="00EF23BC" w:rsidP="00E40130">
      <w:pPr>
        <w:rPr>
          <w:rFonts w:ascii="Palatino Linotype" w:hAnsi="Palatino Linotype"/>
        </w:rPr>
      </w:pPr>
    </w:p>
    <w:sectPr w:rsidR="00EF23BC" w:rsidRPr="00E40130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EDF" w:rsidRDefault="005A6EDF" w:rsidP="006E0FDA">
      <w:pPr>
        <w:spacing w:after="0" w:line="240" w:lineRule="auto"/>
      </w:pPr>
      <w:r>
        <w:separator/>
      </w:r>
    </w:p>
  </w:endnote>
  <w:endnote w:type="continuationSeparator" w:id="1">
    <w:p w:rsidR="005A6EDF" w:rsidRDefault="005A6ED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EDF" w:rsidRDefault="005A6EDF" w:rsidP="006E0FDA">
      <w:pPr>
        <w:spacing w:after="0" w:line="240" w:lineRule="auto"/>
      </w:pPr>
      <w:r>
        <w:separator/>
      </w:r>
    </w:p>
  </w:footnote>
  <w:footnote w:type="continuationSeparator" w:id="1">
    <w:p w:rsidR="005A6EDF" w:rsidRDefault="005A6EDF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1060"/>
      <w:gridCol w:w="7500"/>
    </w:tblGrid>
    <w:tr w:rsidR="00A32887" w:rsidTr="00A32887">
      <w:tc>
        <w:tcPr>
          <w:tcW w:w="1060" w:type="dxa"/>
          <w:vMerge w:val="restart"/>
          <w:vAlign w:val="center"/>
        </w:tcPr>
        <w:p w:rsidR="00A32887" w:rsidRDefault="00A32887">
          <w:r>
            <w:rPr>
              <w:noProof/>
              <w:lang w:eastAsia="it-IT"/>
            </w:rPr>
            <w:drawing>
              <wp:inline distT="0" distB="0" distL="0" distR="0">
                <wp:extent cx="535577" cy="602198"/>
                <wp:effectExtent l="0" t="0" r="0" b="0"/>
                <wp:docPr id="1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894C2D" w:rsidRDefault="00894C2D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894C2D" w:rsidRDefault="00894C2D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A32887" w:rsidRPr="00A32887" w:rsidRDefault="00A32887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  <w:r w:rsidRPr="00A32887">
            <w:rPr>
              <w:rFonts w:ascii="Verdana" w:hAnsi="Verdana"/>
              <w:b/>
              <w:sz w:val="20"/>
              <w:szCs w:val="20"/>
            </w:rPr>
            <w:t>ISTITUTO COMPRENSIVO STATALE “G. SEGANTINI" ASSO</w:t>
          </w:r>
        </w:p>
      </w:tc>
    </w:tr>
    <w:tr w:rsidR="00A32887">
      <w:tc>
        <w:tcPr>
          <w:tcW w:w="0" w:type="auto"/>
          <w:vMerge/>
          <w:vAlign w:val="center"/>
        </w:tcPr>
        <w:p w:rsidR="00A32887" w:rsidRDefault="00A32887"/>
      </w:tc>
      <w:tc>
        <w:tcPr>
          <w:tcW w:w="0" w:type="auto"/>
        </w:tcPr>
        <w:p w:rsidR="00A32887" w:rsidRPr="00A32887" w:rsidRDefault="00111132" w:rsidP="006A6C4B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  <w:r w:rsidRPr="00111132">
            <w:rPr>
              <w:rFonts w:ascii="Times New Roman" w:hAnsi="Times New Roman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2049" type="#_x0000_t75" style="position:absolute;left:0;text-align:left;margin-left:-11.7pt;margin-top:-11.4pt;width:54.6pt;height:59.4pt;z-index:-251658752;visibility:visible;mso-position-horizontal-relative:text;mso-position-vertical-relative:text" o:allowincell="f">
                <v:imagedata r:id="rId2" o:title="" chromakey="black"/>
              </v:shape>
            </w:pict>
          </w:r>
          <w:r w:rsidR="00A32887" w:rsidRPr="00A32887">
            <w:rPr>
              <w:rFonts w:ascii="Verdana" w:hAnsi="Verdana"/>
              <w:sz w:val="16"/>
              <w:szCs w:val="16"/>
            </w:rPr>
            <w:t>Viale Rimembranze 17 - 22033 ASSO (CO)</w:t>
          </w:r>
        </w:p>
      </w:tc>
    </w:tr>
    <w:tr w:rsidR="00A32887" w:rsidRPr="005E3D3F">
      <w:tc>
        <w:tcPr>
          <w:tcW w:w="0" w:type="auto"/>
          <w:vMerge/>
          <w:vAlign w:val="center"/>
        </w:tcPr>
        <w:p w:rsidR="00A32887" w:rsidRDefault="00A32887"/>
      </w:tc>
      <w:tc>
        <w:tcPr>
          <w:tcW w:w="0" w:type="auto"/>
        </w:tcPr>
        <w:p w:rsidR="00A32887" w:rsidRPr="00A32887" w:rsidRDefault="00A32887" w:rsidP="006A6C4B">
          <w:pPr>
            <w:spacing w:line="253" w:lineRule="auto"/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A32887">
            <w:rPr>
              <w:rFonts w:ascii="Verdana" w:hAnsi="Verdana"/>
              <w:sz w:val="16"/>
              <w:szCs w:val="16"/>
              <w:lang w:val="en-US"/>
            </w:rPr>
            <w:t>Tel. 031 672089 – coic803003@istruzione.it – coic803003@pec.istruzione.it</w:t>
          </w:r>
        </w:p>
      </w:tc>
    </w:tr>
    <w:tr w:rsidR="00A32887">
      <w:tc>
        <w:tcPr>
          <w:tcW w:w="0" w:type="auto"/>
          <w:vMerge/>
          <w:vAlign w:val="center"/>
        </w:tcPr>
        <w:p w:rsidR="00A32887" w:rsidRPr="00A32887" w:rsidRDefault="00A32887">
          <w:pPr>
            <w:rPr>
              <w:lang w:val="en-US"/>
            </w:rPr>
          </w:pPr>
        </w:p>
      </w:tc>
      <w:tc>
        <w:tcPr>
          <w:tcW w:w="0" w:type="auto"/>
        </w:tcPr>
        <w:p w:rsidR="00A32887" w:rsidRPr="00A32887" w:rsidRDefault="00A32887" w:rsidP="006A6C4B">
          <w:pPr>
            <w:spacing w:line="253" w:lineRule="auto"/>
            <w:jc w:val="center"/>
            <w:rPr>
              <w:rFonts w:ascii="Verdana" w:hAnsi="Verdana"/>
            </w:rPr>
          </w:pPr>
          <w:r w:rsidRPr="00A32887">
            <w:rPr>
              <w:rFonts w:ascii="Verdana" w:hAnsi="Verdana"/>
              <w:sz w:val="16"/>
              <w:szCs w:val="16"/>
            </w:rPr>
            <w:t xml:space="preserve">C.F : </w:t>
          </w:r>
          <w:r w:rsidRPr="00A32887">
            <w:rPr>
              <w:sz w:val="16"/>
              <w:szCs w:val="16"/>
            </w:rPr>
            <w:t>82002020137</w:t>
          </w:r>
          <w:r w:rsidRPr="00A32887">
            <w:rPr>
              <w:rFonts w:ascii="Verdana" w:hAnsi="Verdana"/>
              <w:sz w:val="16"/>
              <w:szCs w:val="16"/>
            </w:rPr>
            <w:t xml:space="preserve">– Cod. Mecc. COIC803003 - indirizzo internet: </w:t>
          </w:r>
          <w:hyperlink r:id="rId3" w:history="1">
            <w:r w:rsidRPr="00A32887">
              <w:rPr>
                <w:rStyle w:val="Collegamentoipertestuale"/>
                <w:rFonts w:ascii="Verdana" w:hAnsi="Verdana"/>
                <w:color w:val="auto"/>
                <w:sz w:val="16"/>
                <w:szCs w:val="16"/>
              </w:rPr>
              <w:t>www.scuoleasso.edu.it</w:t>
            </w:r>
          </w:hyperlink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1D0F6A"/>
    <w:multiLevelType w:val="hybridMultilevel"/>
    <w:tmpl w:val="0CF6A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66B298C"/>
    <w:multiLevelType w:val="hybridMultilevel"/>
    <w:tmpl w:val="11A2E6BE"/>
    <w:lvl w:ilvl="0" w:tplc="77239104">
      <w:start w:val="1"/>
      <w:numFmt w:val="decimal"/>
      <w:lvlText w:val="%1."/>
      <w:lvlJc w:val="left"/>
      <w:pPr>
        <w:ind w:left="720" w:hanging="360"/>
      </w:pPr>
    </w:lvl>
    <w:lvl w:ilvl="1" w:tplc="77239104" w:tentative="1">
      <w:start w:val="1"/>
      <w:numFmt w:val="lowerLetter"/>
      <w:lvlText w:val="%2."/>
      <w:lvlJc w:val="left"/>
      <w:pPr>
        <w:ind w:left="1440" w:hanging="360"/>
      </w:pPr>
    </w:lvl>
    <w:lvl w:ilvl="2" w:tplc="77239104" w:tentative="1">
      <w:start w:val="1"/>
      <w:numFmt w:val="lowerRoman"/>
      <w:lvlText w:val="%3."/>
      <w:lvlJc w:val="right"/>
      <w:pPr>
        <w:ind w:left="2160" w:hanging="180"/>
      </w:pPr>
    </w:lvl>
    <w:lvl w:ilvl="3" w:tplc="77239104" w:tentative="1">
      <w:start w:val="1"/>
      <w:numFmt w:val="decimal"/>
      <w:lvlText w:val="%4."/>
      <w:lvlJc w:val="left"/>
      <w:pPr>
        <w:ind w:left="2880" w:hanging="360"/>
      </w:pPr>
    </w:lvl>
    <w:lvl w:ilvl="4" w:tplc="77239104" w:tentative="1">
      <w:start w:val="1"/>
      <w:numFmt w:val="lowerLetter"/>
      <w:lvlText w:val="%5."/>
      <w:lvlJc w:val="left"/>
      <w:pPr>
        <w:ind w:left="3600" w:hanging="360"/>
      </w:pPr>
    </w:lvl>
    <w:lvl w:ilvl="5" w:tplc="77239104" w:tentative="1">
      <w:start w:val="1"/>
      <w:numFmt w:val="lowerRoman"/>
      <w:lvlText w:val="%6."/>
      <w:lvlJc w:val="right"/>
      <w:pPr>
        <w:ind w:left="4320" w:hanging="180"/>
      </w:pPr>
    </w:lvl>
    <w:lvl w:ilvl="6" w:tplc="77239104" w:tentative="1">
      <w:start w:val="1"/>
      <w:numFmt w:val="decimal"/>
      <w:lvlText w:val="%7."/>
      <w:lvlJc w:val="left"/>
      <w:pPr>
        <w:ind w:left="5040" w:hanging="360"/>
      </w:pPr>
    </w:lvl>
    <w:lvl w:ilvl="7" w:tplc="77239104" w:tentative="1">
      <w:start w:val="1"/>
      <w:numFmt w:val="lowerLetter"/>
      <w:lvlText w:val="%8."/>
      <w:lvlJc w:val="left"/>
      <w:pPr>
        <w:ind w:left="5760" w:hanging="360"/>
      </w:pPr>
    </w:lvl>
    <w:lvl w:ilvl="8" w:tplc="77239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80304"/>
    <w:multiLevelType w:val="hybridMultilevel"/>
    <w:tmpl w:val="3DE8522A"/>
    <w:lvl w:ilvl="0" w:tplc="D536020E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>
    <w:nsid w:val="5F440D32"/>
    <w:multiLevelType w:val="hybridMultilevel"/>
    <w:tmpl w:val="E5AEFCB2"/>
    <w:lvl w:ilvl="0" w:tplc="12553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064E"/>
    <w:rsid w:val="000125A9"/>
    <w:rsid w:val="000231E5"/>
    <w:rsid w:val="00033581"/>
    <w:rsid w:val="00055BB5"/>
    <w:rsid w:val="00065F9C"/>
    <w:rsid w:val="00095974"/>
    <w:rsid w:val="000C2BD8"/>
    <w:rsid w:val="000F0E90"/>
    <w:rsid w:val="000F6147"/>
    <w:rsid w:val="00111132"/>
    <w:rsid w:val="00112029"/>
    <w:rsid w:val="00135412"/>
    <w:rsid w:val="00185955"/>
    <w:rsid w:val="0019714D"/>
    <w:rsid w:val="00221B8F"/>
    <w:rsid w:val="002405F5"/>
    <w:rsid w:val="002700CB"/>
    <w:rsid w:val="002C6D21"/>
    <w:rsid w:val="002D08BA"/>
    <w:rsid w:val="002E75D5"/>
    <w:rsid w:val="002F1215"/>
    <w:rsid w:val="00325475"/>
    <w:rsid w:val="003431C2"/>
    <w:rsid w:val="0035131E"/>
    <w:rsid w:val="00361FF4"/>
    <w:rsid w:val="00365C7B"/>
    <w:rsid w:val="003A0518"/>
    <w:rsid w:val="003A688F"/>
    <w:rsid w:val="003B28B9"/>
    <w:rsid w:val="003B5299"/>
    <w:rsid w:val="003D303F"/>
    <w:rsid w:val="00410213"/>
    <w:rsid w:val="004758B8"/>
    <w:rsid w:val="00493A0C"/>
    <w:rsid w:val="004B715C"/>
    <w:rsid w:val="004D0204"/>
    <w:rsid w:val="004D6B48"/>
    <w:rsid w:val="00531A4E"/>
    <w:rsid w:val="00535F5A"/>
    <w:rsid w:val="00555F58"/>
    <w:rsid w:val="005A6EDF"/>
    <w:rsid w:val="005C2689"/>
    <w:rsid w:val="005C709B"/>
    <w:rsid w:val="005E3D3F"/>
    <w:rsid w:val="00627831"/>
    <w:rsid w:val="00644BCD"/>
    <w:rsid w:val="0067365B"/>
    <w:rsid w:val="00674191"/>
    <w:rsid w:val="006D69E1"/>
    <w:rsid w:val="006E4D08"/>
    <w:rsid w:val="006E6663"/>
    <w:rsid w:val="006E767C"/>
    <w:rsid w:val="00701D40"/>
    <w:rsid w:val="00754D87"/>
    <w:rsid w:val="00765E6F"/>
    <w:rsid w:val="00767EA4"/>
    <w:rsid w:val="00767FCC"/>
    <w:rsid w:val="007854F4"/>
    <w:rsid w:val="00793450"/>
    <w:rsid w:val="00795FF0"/>
    <w:rsid w:val="007F7889"/>
    <w:rsid w:val="00894C2D"/>
    <w:rsid w:val="008B3AC2"/>
    <w:rsid w:val="008C545B"/>
    <w:rsid w:val="008C6267"/>
    <w:rsid w:val="008F680D"/>
    <w:rsid w:val="0090556B"/>
    <w:rsid w:val="00922965"/>
    <w:rsid w:val="00931014"/>
    <w:rsid w:val="009476FB"/>
    <w:rsid w:val="00972165"/>
    <w:rsid w:val="009975BF"/>
    <w:rsid w:val="009B1D88"/>
    <w:rsid w:val="009D23CA"/>
    <w:rsid w:val="009D4DC8"/>
    <w:rsid w:val="009F11AB"/>
    <w:rsid w:val="009F1A76"/>
    <w:rsid w:val="00A32887"/>
    <w:rsid w:val="00A9463E"/>
    <w:rsid w:val="00AC197E"/>
    <w:rsid w:val="00AF0850"/>
    <w:rsid w:val="00B21D59"/>
    <w:rsid w:val="00BD20BC"/>
    <w:rsid w:val="00BD419F"/>
    <w:rsid w:val="00C15713"/>
    <w:rsid w:val="00C70F9D"/>
    <w:rsid w:val="00CD0127"/>
    <w:rsid w:val="00D05759"/>
    <w:rsid w:val="00DA25E2"/>
    <w:rsid w:val="00DD1DDF"/>
    <w:rsid w:val="00DF064E"/>
    <w:rsid w:val="00E15470"/>
    <w:rsid w:val="00E25651"/>
    <w:rsid w:val="00E26564"/>
    <w:rsid w:val="00E40130"/>
    <w:rsid w:val="00EF23BC"/>
    <w:rsid w:val="00F46CC0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qFormat="1"/>
    <w:lsdException w:name="Body Text" w:uiPriority="1" w:qFormat="1"/>
    <w:lsdException w:name="No Spacing" w:uiPriority="1" w:qFormat="1"/>
    <w:lsdException w:name="List Paragraph" w:uiPriority="34" w:qFormat="1"/>
  </w:latentStyles>
  <w:style w:type="paragraph" w:default="1" w:styleId="Normale">
    <w:name w:val="Normal"/>
    <w:qFormat/>
    <w:rsid w:val="009B1D88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it-IT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70F9D"/>
  </w:style>
  <w:style w:type="numbering" w:customStyle="1" w:styleId="NoListPHPDOCX">
    <w:name w:val="No List PHPDOCX"/>
    <w:uiPriority w:val="99"/>
    <w:semiHidden/>
    <w:unhideWhenUsed/>
    <w:rsid w:val="00C70F9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pPr>
      <w:spacing w:after="200" w:line="276" w:lineRule="auto"/>
    </w:pPr>
    <w:rPr>
      <w:i/>
      <w:iCs/>
      <w:color w:val="000000" w:themeColor="text1"/>
      <w:lang w:eastAsia="it-IT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lang w:eastAsia="it-IT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spacing w:after="200" w:line="276" w:lineRule="auto"/>
      <w:ind w:left="720"/>
      <w:contextualSpacing/>
    </w:pPr>
    <w:rPr>
      <w:lang w:eastAsia="it-IT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70F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70F9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887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8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2887"/>
    <w:pPr>
      <w:tabs>
        <w:tab w:val="center" w:pos="4819"/>
        <w:tab w:val="right" w:pos="9638"/>
      </w:tabs>
      <w:spacing w:after="0" w:line="240" w:lineRule="auto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2887"/>
  </w:style>
  <w:style w:type="paragraph" w:styleId="Pidipagina">
    <w:name w:val="footer"/>
    <w:basedOn w:val="Normale"/>
    <w:link w:val="PidipaginaCarattere"/>
    <w:uiPriority w:val="99"/>
    <w:semiHidden/>
    <w:unhideWhenUsed/>
    <w:rsid w:val="00A32887"/>
    <w:pPr>
      <w:tabs>
        <w:tab w:val="center" w:pos="4819"/>
        <w:tab w:val="right" w:pos="9638"/>
      </w:tabs>
      <w:spacing w:after="0" w:line="240" w:lineRule="auto"/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2887"/>
  </w:style>
  <w:style w:type="character" w:styleId="Collegamentoipertestuale">
    <w:name w:val="Hyperlink"/>
    <w:basedOn w:val="Carpredefinitoparagrafo"/>
    <w:uiPriority w:val="99"/>
    <w:rsid w:val="00A32887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6D6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D69E1"/>
    <w:rPr>
      <w:rFonts w:ascii="Arial" w:eastAsia="Arial" w:hAnsi="Arial" w:cs="Arial"/>
      <w:lang w:bidi="it-IT"/>
    </w:rPr>
  </w:style>
  <w:style w:type="paragraph" w:styleId="Paragrafoelenco">
    <w:name w:val="List Paragraph"/>
    <w:basedOn w:val="Normale"/>
    <w:uiPriority w:val="34"/>
    <w:qFormat/>
    <w:rsid w:val="005E3D3F"/>
    <w:pPr>
      <w:spacing w:line="256" w:lineRule="auto"/>
      <w:ind w:left="720"/>
      <w:contextualSpacing/>
    </w:pPr>
  </w:style>
  <w:style w:type="paragraph" w:styleId="Nessunaspaziatura">
    <w:name w:val="No Spacing"/>
    <w:uiPriority w:val="1"/>
    <w:qFormat/>
    <w:rsid w:val="009B1D88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ass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E495-2D22-4589-B04C-6910262A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patrizia castelnuovo</cp:lastModifiedBy>
  <cp:revision>2</cp:revision>
  <cp:lastPrinted>2020-03-05T09:28:00Z</cp:lastPrinted>
  <dcterms:created xsi:type="dcterms:W3CDTF">2020-09-04T20:51:00Z</dcterms:created>
  <dcterms:modified xsi:type="dcterms:W3CDTF">2020-09-04T20:51:00Z</dcterms:modified>
</cp:coreProperties>
</file>