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822" w:rsidRPr="00647D1B" w:rsidRDefault="006D2822" w:rsidP="006D2822">
      <w:pPr>
        <w:autoSpaceDE w:val="0"/>
        <w:autoSpaceDN w:val="0"/>
        <w:adjustRightInd w:val="0"/>
        <w:spacing w:after="0" w:line="240" w:lineRule="auto"/>
        <w:rPr>
          <w:rFonts w:ascii="Palatino" w:hAnsi="Palatino" w:cs="Calibri-Bold"/>
          <w:b/>
          <w:bCs/>
        </w:rPr>
      </w:pPr>
    </w:p>
    <w:p w:rsidR="00647D1B" w:rsidRDefault="00647D1B" w:rsidP="006D2822">
      <w:pPr>
        <w:autoSpaceDE w:val="0"/>
        <w:autoSpaceDN w:val="0"/>
        <w:adjustRightInd w:val="0"/>
        <w:spacing w:after="0" w:line="240" w:lineRule="auto"/>
        <w:rPr>
          <w:rFonts w:ascii="Palatino" w:hAnsi="Palatino" w:cs="Calibri-Bold"/>
          <w:bCs/>
        </w:rPr>
      </w:pPr>
    </w:p>
    <w:p w:rsidR="006D2822" w:rsidRPr="00647D1B" w:rsidRDefault="006D2822" w:rsidP="006D2822">
      <w:pPr>
        <w:autoSpaceDE w:val="0"/>
        <w:autoSpaceDN w:val="0"/>
        <w:adjustRightInd w:val="0"/>
        <w:spacing w:after="0" w:line="240" w:lineRule="auto"/>
        <w:rPr>
          <w:rFonts w:ascii="Palatino" w:hAnsi="Palatino" w:cs="Calibri-Bold"/>
          <w:b/>
          <w:bCs/>
        </w:rPr>
      </w:pPr>
    </w:p>
    <w:p w:rsidR="00FF1D9F" w:rsidRDefault="00FF1D9F" w:rsidP="00FF1D9F">
      <w:pPr>
        <w:spacing w:after="0" w:line="240" w:lineRule="auto"/>
        <w:jc w:val="center"/>
        <w:rPr>
          <w:b/>
          <w:sz w:val="32"/>
        </w:rPr>
      </w:pPr>
      <w:r w:rsidRPr="00C21FEC">
        <w:rPr>
          <w:b/>
          <w:sz w:val="32"/>
        </w:rPr>
        <w:t>INFORMATIVA PRIVACY</w:t>
      </w:r>
      <w:r>
        <w:rPr>
          <w:b/>
          <w:sz w:val="32"/>
        </w:rPr>
        <w:t xml:space="preserve"> </w:t>
      </w:r>
    </w:p>
    <w:p w:rsidR="00FF1D9F" w:rsidRPr="00C21FEC" w:rsidRDefault="00FF1D9F" w:rsidP="00FF1D9F">
      <w:pPr>
        <w:spacing w:after="0" w:line="240" w:lineRule="auto"/>
        <w:jc w:val="center"/>
        <w:rPr>
          <w:sz w:val="32"/>
        </w:rPr>
      </w:pPr>
      <w:r>
        <w:rPr>
          <w:b/>
          <w:sz w:val="32"/>
        </w:rPr>
        <w:t>INTEGRAZIONE VERIFICA CERTIFICAZIONE VERDE “GREEN PASS”</w:t>
      </w:r>
    </w:p>
    <w:p w:rsidR="00FF1D9F" w:rsidRDefault="00FF1D9F" w:rsidP="00FF1D9F">
      <w:pPr>
        <w:spacing w:after="0" w:line="240" w:lineRule="auto"/>
        <w:jc w:val="center"/>
        <w:rPr>
          <w:b/>
          <w:sz w:val="20"/>
        </w:rPr>
      </w:pPr>
      <w:r w:rsidRPr="00E361B4">
        <w:rPr>
          <w:b/>
          <w:sz w:val="20"/>
        </w:rPr>
        <w:t xml:space="preserve">[Ver. </w:t>
      </w:r>
      <w:r>
        <w:rPr>
          <w:b/>
          <w:sz w:val="20"/>
        </w:rPr>
        <w:t>C011 del 27/08</w:t>
      </w:r>
      <w:r w:rsidRPr="00E361B4">
        <w:rPr>
          <w:b/>
          <w:sz w:val="20"/>
        </w:rPr>
        <w:t>/2021]</w:t>
      </w:r>
      <w:r>
        <w:rPr>
          <w:b/>
          <w:sz w:val="20"/>
        </w:rPr>
        <w:t xml:space="preserve">  </w:t>
      </w:r>
    </w:p>
    <w:p w:rsidR="00FF1D9F" w:rsidRDefault="00FF1D9F" w:rsidP="00FF1D9F">
      <w:pPr>
        <w:spacing w:after="0" w:line="240" w:lineRule="auto"/>
        <w:jc w:val="center"/>
        <w:rPr>
          <w:b/>
          <w:sz w:val="20"/>
        </w:rPr>
      </w:pPr>
    </w:p>
    <w:p w:rsidR="00FF1D9F" w:rsidRDefault="00FF1D9F" w:rsidP="00FF1D9F">
      <w:pPr>
        <w:spacing w:after="0" w:line="240" w:lineRule="auto"/>
        <w:jc w:val="center"/>
        <w:rPr>
          <w:b/>
          <w:sz w:val="20"/>
        </w:rPr>
      </w:pPr>
      <w:bookmarkStart w:id="0" w:name="_GoBack"/>
      <w:bookmarkEnd w:id="0"/>
    </w:p>
    <w:p w:rsidR="00FF1D9F" w:rsidRDefault="00FF1D9F" w:rsidP="00FF1D9F">
      <w:pPr>
        <w:spacing w:after="0" w:line="240" w:lineRule="auto"/>
        <w:rPr>
          <w:sz w:val="18"/>
          <w:szCs w:val="18"/>
        </w:rPr>
      </w:pPr>
    </w:p>
    <w:p w:rsidR="00FF1D9F" w:rsidRDefault="00FF1D9F" w:rsidP="00FF1D9F">
      <w:pPr>
        <w:spacing w:after="0" w:line="240" w:lineRule="auto"/>
        <w:rPr>
          <w:sz w:val="18"/>
          <w:szCs w:val="18"/>
        </w:rPr>
      </w:pPr>
      <w:r>
        <w:rPr>
          <w:sz w:val="18"/>
          <w:szCs w:val="18"/>
        </w:rPr>
        <w:tab/>
        <w:t>Ad integrazione di quanto già comunicato all’atto della costituzione del rapporto con l’Istituto Scolastico mediante l’informativa di base, in applicazione dell’art. 13 del Regolamento UE 2016/679 (G.D.P.R.), desideriamo informarLa di un nuovo trattamento di dati personali che La potrà interessare:</w:t>
      </w:r>
    </w:p>
    <w:p w:rsidR="00FF1D9F" w:rsidRDefault="00FF1D9F" w:rsidP="00FF1D9F">
      <w:pPr>
        <w:spacing w:after="0" w:line="240" w:lineRule="auto"/>
        <w:jc w:val="center"/>
      </w:pPr>
    </w:p>
    <w:tbl>
      <w:tblPr>
        <w:tblW w:w="0" w:type="auto"/>
        <w:tblLook w:val="04A0" w:firstRow="1" w:lastRow="0" w:firstColumn="1" w:lastColumn="0" w:noHBand="0" w:noVBand="1"/>
      </w:tblPr>
      <w:tblGrid>
        <w:gridCol w:w="1662"/>
        <w:gridCol w:w="7976"/>
      </w:tblGrid>
      <w:tr w:rsidR="00FF1D9F" w:rsidRPr="003B75DC" w:rsidTr="00E41A25">
        <w:trPr>
          <w:trHeight w:val="1104"/>
        </w:trPr>
        <w:tc>
          <w:tcPr>
            <w:tcW w:w="1701" w:type="dxa"/>
            <w:tcBorders>
              <w:bottom w:val="single" w:sz="2" w:space="0" w:color="7F7F7F"/>
              <w:right w:val="single" w:sz="2" w:space="0" w:color="7F7F7F"/>
            </w:tcBorders>
          </w:tcPr>
          <w:p w:rsidR="00FF1D9F" w:rsidRPr="003B75DC" w:rsidRDefault="00FF1D9F" w:rsidP="00E41A25">
            <w:pPr>
              <w:spacing w:after="0" w:line="240" w:lineRule="auto"/>
              <w:rPr>
                <w:b/>
                <w:bCs/>
                <w:color w:val="7F7F7F"/>
                <w:sz w:val="18"/>
                <w:szCs w:val="16"/>
              </w:rPr>
            </w:pPr>
            <w:r w:rsidRPr="003B75DC">
              <w:rPr>
                <w:bCs/>
                <w:color w:val="7F7F7F"/>
                <w:sz w:val="18"/>
                <w:szCs w:val="16"/>
              </w:rPr>
              <w:t xml:space="preserve">Come avviene il trattamento e per quale finalità saranno trattati i miei dati </w:t>
            </w:r>
            <w:proofErr w:type="gramStart"/>
            <w:r w:rsidRPr="003B75DC">
              <w:rPr>
                <w:bCs/>
                <w:color w:val="7F7F7F"/>
                <w:sz w:val="18"/>
                <w:szCs w:val="16"/>
              </w:rPr>
              <w:t>personali ?</w:t>
            </w:r>
            <w:proofErr w:type="gramEnd"/>
            <w:r w:rsidRPr="003B75DC">
              <w:rPr>
                <w:bCs/>
                <w:color w:val="7F7F7F"/>
                <w:sz w:val="18"/>
                <w:szCs w:val="16"/>
              </w:rPr>
              <w:t xml:space="preserve"> </w:t>
            </w:r>
          </w:p>
        </w:tc>
        <w:tc>
          <w:tcPr>
            <w:tcW w:w="8416" w:type="dxa"/>
            <w:tcBorders>
              <w:left w:val="single" w:sz="2" w:space="0" w:color="7F7F7F"/>
              <w:bottom w:val="single" w:sz="2" w:space="0" w:color="7F7F7F"/>
            </w:tcBorders>
          </w:tcPr>
          <w:p w:rsidR="00FF1D9F" w:rsidRPr="003B75DC" w:rsidRDefault="00FF1D9F" w:rsidP="00E41A25">
            <w:pPr>
              <w:spacing w:after="0" w:line="240" w:lineRule="auto"/>
              <w:rPr>
                <w:b/>
                <w:bCs/>
                <w:sz w:val="18"/>
                <w:szCs w:val="16"/>
              </w:rPr>
            </w:pPr>
            <w:r w:rsidRPr="003B75DC">
              <w:rPr>
                <w:bCs/>
                <w:sz w:val="18"/>
                <w:szCs w:val="16"/>
              </w:rPr>
              <w:t>Il trattamento dei dati personali necessari, pertinenti e non eccedenti, avverrà allo scopo di prevenire e contenere il contagio da SARS-CoV-2, responsabile della malattia COVID-19.</w:t>
            </w:r>
          </w:p>
          <w:p w:rsidR="00FF1D9F" w:rsidRPr="003B75DC" w:rsidRDefault="00FF1D9F" w:rsidP="00E41A25">
            <w:pPr>
              <w:spacing w:after="0" w:line="240" w:lineRule="auto"/>
              <w:rPr>
                <w:b/>
                <w:bCs/>
                <w:sz w:val="18"/>
                <w:szCs w:val="16"/>
              </w:rPr>
            </w:pPr>
            <w:r w:rsidRPr="003B75DC">
              <w:rPr>
                <w:bCs/>
                <w:sz w:val="18"/>
                <w:szCs w:val="16"/>
              </w:rPr>
              <w:t xml:space="preserve">A tal fine, al momento dell’ingresso in Istituto, ai sensi dell’Art. 1 comma 6 del D.L. 111/2021, a far data dal 01/09/2021 e fino al termine dello stato di emergenza, il Datore di Lavoro o un suo delegato richiederà al personale scolastico l’esibizione del Certificato Verde (green-pass), consentendo l’accesso esclusivamente a chi, in seguito alla lettura del codice a barre bidimensionale (IR Code) mediante l’applicazione “VerificaC19”, risulterà possedere i requisiti di accesso (Codice VERDE). </w:t>
            </w:r>
          </w:p>
        </w:tc>
      </w:tr>
      <w:tr w:rsidR="00FF1D9F" w:rsidRPr="003B75DC" w:rsidTr="00E41A25">
        <w:trPr>
          <w:trHeight w:val="1104"/>
        </w:trPr>
        <w:tc>
          <w:tcPr>
            <w:tcW w:w="1701" w:type="dxa"/>
            <w:tcBorders>
              <w:bottom w:val="single" w:sz="2" w:space="0" w:color="7F7F7F"/>
              <w:right w:val="single" w:sz="2" w:space="0" w:color="7F7F7F"/>
            </w:tcBorders>
            <w:shd w:val="clear" w:color="auto" w:fill="F2F2F2"/>
          </w:tcPr>
          <w:p w:rsidR="00FF1D9F" w:rsidRPr="003B75DC" w:rsidRDefault="00FF1D9F" w:rsidP="00E41A25">
            <w:pPr>
              <w:spacing w:after="0" w:line="240" w:lineRule="auto"/>
              <w:rPr>
                <w:b/>
                <w:bCs/>
                <w:color w:val="7F7F7F"/>
                <w:sz w:val="18"/>
                <w:szCs w:val="16"/>
              </w:rPr>
            </w:pPr>
            <w:r w:rsidRPr="003B75DC">
              <w:rPr>
                <w:bCs/>
                <w:color w:val="7F7F7F"/>
                <w:sz w:val="18"/>
                <w:szCs w:val="16"/>
              </w:rPr>
              <w:t xml:space="preserve">Quali dati tratterete al fine di raggiungere le finalità sopra </w:t>
            </w:r>
            <w:proofErr w:type="gramStart"/>
            <w:r w:rsidRPr="003B75DC">
              <w:rPr>
                <w:bCs/>
                <w:color w:val="7F7F7F"/>
                <w:sz w:val="18"/>
                <w:szCs w:val="16"/>
              </w:rPr>
              <w:t>esposte ?</w:t>
            </w:r>
            <w:proofErr w:type="gramEnd"/>
          </w:p>
        </w:tc>
        <w:tc>
          <w:tcPr>
            <w:tcW w:w="8416" w:type="dxa"/>
            <w:tcBorders>
              <w:left w:val="single" w:sz="2" w:space="0" w:color="7F7F7F"/>
              <w:bottom w:val="single" w:sz="2" w:space="0" w:color="7F7F7F"/>
            </w:tcBorders>
            <w:shd w:val="clear" w:color="auto" w:fill="F2F2F2"/>
            <w:vAlign w:val="center"/>
          </w:tcPr>
          <w:p w:rsidR="00FF1D9F" w:rsidRPr="003B75DC" w:rsidRDefault="00FF1D9F" w:rsidP="00E41A25">
            <w:pPr>
              <w:spacing w:after="0" w:line="240" w:lineRule="auto"/>
              <w:rPr>
                <w:sz w:val="18"/>
                <w:szCs w:val="16"/>
              </w:rPr>
            </w:pPr>
            <w:r w:rsidRPr="003B75DC">
              <w:rPr>
                <w:sz w:val="18"/>
                <w:szCs w:val="16"/>
              </w:rPr>
              <w:t>Il Datore di lavoro o il suo delegato, consulterà la schermata dell’applicazione “VerificaC19” che fornirà i seguenti dati: nome, cognome, data di nascita ed esito del controllo (verde o rosso).</w:t>
            </w:r>
          </w:p>
          <w:p w:rsidR="00FF1D9F" w:rsidRPr="003B75DC" w:rsidRDefault="00FF1D9F" w:rsidP="00E41A25">
            <w:pPr>
              <w:spacing w:after="0" w:line="240" w:lineRule="auto"/>
              <w:rPr>
                <w:sz w:val="18"/>
                <w:szCs w:val="16"/>
              </w:rPr>
            </w:pPr>
            <w:r w:rsidRPr="003B75DC">
              <w:rPr>
                <w:sz w:val="18"/>
                <w:szCs w:val="16"/>
              </w:rPr>
              <w:t>Si precisa che la visione dell’esito del controllo (verde o rosso) non consente al soggetto deputato al controllo di visionare le informazioni che hanno determinato tale esito.</w:t>
            </w:r>
          </w:p>
          <w:p w:rsidR="00FF1D9F" w:rsidRPr="003B75DC" w:rsidRDefault="00FF1D9F" w:rsidP="00E41A25">
            <w:pPr>
              <w:spacing w:after="0" w:line="240" w:lineRule="auto"/>
              <w:rPr>
                <w:sz w:val="18"/>
                <w:szCs w:val="16"/>
              </w:rPr>
            </w:pPr>
            <w:r w:rsidRPr="003B75DC">
              <w:rPr>
                <w:sz w:val="18"/>
                <w:szCs w:val="16"/>
              </w:rPr>
              <w:t>Nel caso di verifica “VERDE”, consentirà l’accesso al soggetto senza in alcun modo registrare né conservare tale informazione, nel caso di verifica “ROSSA” invece, comunicherà al Datore di lavoro il nominativo del soggetto a cui sarà stato impedito l’accesso a fini documentativi, per consentire al datore di lavoro l’applicazione delle sanzioni amministrative nonché per il computo dei giorni di assenza ingiustificata che condurranno, se del caso, alla sospensione del rapporto di lavoro.</w:t>
            </w:r>
          </w:p>
          <w:p w:rsidR="00FF1D9F" w:rsidRPr="003B75DC" w:rsidRDefault="00FF1D9F" w:rsidP="00E41A25">
            <w:pPr>
              <w:spacing w:after="0" w:line="240" w:lineRule="auto"/>
              <w:rPr>
                <w:sz w:val="18"/>
                <w:szCs w:val="16"/>
              </w:rPr>
            </w:pPr>
            <w:r w:rsidRPr="003B75DC">
              <w:rPr>
                <w:sz w:val="18"/>
                <w:szCs w:val="16"/>
              </w:rPr>
              <w:t>Nel caso in cui il soggetto deputato al controllo (datore di lavoro o suo delegato), nutrisse dubbi sulla congruità del certificato (ad esempio qualora riportasse un nominativo appartenente ad un genere diverso rispetto a quello del soggetto verificato o una data di nascita palesemente incompatibile con l’età evidente) potrà procedere alla verifica dell’identità del soggetto controllato richiedendo l’esibizione di documento di identità in corso di validità e verificando la corrispondenza dei dati anagrafici del documento di identità con quelli visualizzati dalla APP “VerificaC19”;</w:t>
            </w:r>
          </w:p>
        </w:tc>
      </w:tr>
      <w:tr w:rsidR="00FF1D9F" w:rsidRPr="003B75DC" w:rsidTr="00E41A25">
        <w:trPr>
          <w:trHeight w:val="927"/>
        </w:trPr>
        <w:tc>
          <w:tcPr>
            <w:tcW w:w="1701" w:type="dxa"/>
            <w:tcBorders>
              <w:top w:val="single" w:sz="2" w:space="0" w:color="7F7F7F"/>
              <w:bottom w:val="single" w:sz="2" w:space="0" w:color="7F7F7F"/>
              <w:right w:val="single" w:sz="2" w:space="0" w:color="7F7F7F"/>
            </w:tcBorders>
          </w:tcPr>
          <w:p w:rsidR="00FF1D9F" w:rsidRPr="003B75DC" w:rsidRDefault="00FF1D9F" w:rsidP="00E41A25">
            <w:pPr>
              <w:spacing w:after="0" w:line="240" w:lineRule="auto"/>
              <w:rPr>
                <w:b/>
                <w:bCs/>
                <w:color w:val="7F7F7F"/>
                <w:sz w:val="18"/>
                <w:szCs w:val="16"/>
              </w:rPr>
            </w:pPr>
            <w:r w:rsidRPr="003B75DC">
              <w:rPr>
                <w:bCs/>
                <w:color w:val="7F7F7F"/>
                <w:sz w:val="18"/>
                <w:szCs w:val="16"/>
              </w:rPr>
              <w:t xml:space="preserve">I miei dati entreranno nella disponibilità di altri </w:t>
            </w:r>
            <w:proofErr w:type="gramStart"/>
            <w:r w:rsidRPr="003B75DC">
              <w:rPr>
                <w:bCs/>
                <w:color w:val="7F7F7F"/>
                <w:sz w:val="18"/>
                <w:szCs w:val="16"/>
              </w:rPr>
              <w:t>soggetti ?</w:t>
            </w:r>
            <w:proofErr w:type="gramEnd"/>
          </w:p>
        </w:tc>
        <w:tc>
          <w:tcPr>
            <w:tcW w:w="8416" w:type="dxa"/>
            <w:tcBorders>
              <w:top w:val="single" w:sz="2" w:space="0" w:color="7F7F7F"/>
              <w:left w:val="single" w:sz="2" w:space="0" w:color="7F7F7F"/>
              <w:bottom w:val="single" w:sz="2" w:space="0" w:color="7F7F7F"/>
            </w:tcBorders>
            <w:vAlign w:val="center"/>
          </w:tcPr>
          <w:p w:rsidR="00FF1D9F" w:rsidRPr="003B75DC" w:rsidRDefault="00FF1D9F" w:rsidP="00E41A25">
            <w:pPr>
              <w:spacing w:after="0" w:line="240" w:lineRule="auto"/>
              <w:rPr>
                <w:sz w:val="18"/>
                <w:szCs w:val="16"/>
              </w:rPr>
            </w:pPr>
            <w:r w:rsidRPr="003B75DC">
              <w:rPr>
                <w:sz w:val="18"/>
                <w:szCs w:val="16"/>
              </w:rPr>
              <w:t>I dati personali relativi al controllo del certificato verde ossia nome, cognome, data di nascita ed esito del controllo (verde o rosso), saranno consultati da parte del Datore di lavoro o del suo delegato a norma di quanto previsto all’Art. 13 comma 2 lettera c) del D.P.C.M. del 17/06/2021.</w:t>
            </w:r>
          </w:p>
        </w:tc>
      </w:tr>
      <w:tr w:rsidR="00FF1D9F" w:rsidRPr="003B75DC" w:rsidTr="00E41A25">
        <w:trPr>
          <w:trHeight w:val="436"/>
        </w:trPr>
        <w:tc>
          <w:tcPr>
            <w:tcW w:w="1701" w:type="dxa"/>
            <w:tcBorders>
              <w:top w:val="single" w:sz="2" w:space="0" w:color="7F7F7F"/>
              <w:bottom w:val="single" w:sz="2" w:space="0" w:color="7F7F7F"/>
              <w:right w:val="single" w:sz="2" w:space="0" w:color="7F7F7F"/>
            </w:tcBorders>
            <w:shd w:val="clear" w:color="auto" w:fill="F2F2F2"/>
          </w:tcPr>
          <w:p w:rsidR="00FF1D9F" w:rsidRPr="003B75DC" w:rsidRDefault="00FF1D9F" w:rsidP="00E41A25">
            <w:pPr>
              <w:spacing w:after="0" w:line="240" w:lineRule="auto"/>
              <w:rPr>
                <w:b/>
                <w:bCs/>
                <w:color w:val="7F7F7F"/>
                <w:sz w:val="18"/>
                <w:szCs w:val="16"/>
              </w:rPr>
            </w:pPr>
            <w:r w:rsidRPr="003B75DC">
              <w:rPr>
                <w:bCs/>
                <w:color w:val="7F7F7F"/>
                <w:sz w:val="18"/>
                <w:szCs w:val="16"/>
              </w:rPr>
              <w:t xml:space="preserve">Cosa accade se non conferisco i miei </w:t>
            </w:r>
            <w:proofErr w:type="gramStart"/>
            <w:r w:rsidRPr="003B75DC">
              <w:rPr>
                <w:bCs/>
                <w:color w:val="7F7F7F"/>
                <w:sz w:val="18"/>
                <w:szCs w:val="16"/>
              </w:rPr>
              <w:t>dati ?</w:t>
            </w:r>
            <w:proofErr w:type="gramEnd"/>
          </w:p>
        </w:tc>
        <w:tc>
          <w:tcPr>
            <w:tcW w:w="8416" w:type="dxa"/>
            <w:tcBorders>
              <w:top w:val="single" w:sz="2" w:space="0" w:color="7F7F7F"/>
              <w:left w:val="single" w:sz="2" w:space="0" w:color="7F7F7F"/>
              <w:bottom w:val="single" w:sz="2" w:space="0" w:color="7F7F7F"/>
            </w:tcBorders>
            <w:shd w:val="clear" w:color="auto" w:fill="F2F2F2"/>
            <w:vAlign w:val="center"/>
          </w:tcPr>
          <w:p w:rsidR="00FF1D9F" w:rsidRPr="003B75DC" w:rsidRDefault="00FF1D9F" w:rsidP="00E41A25">
            <w:pPr>
              <w:spacing w:after="0" w:line="240" w:lineRule="auto"/>
              <w:rPr>
                <w:sz w:val="18"/>
                <w:szCs w:val="16"/>
              </w:rPr>
            </w:pPr>
            <w:r w:rsidRPr="003B75DC">
              <w:rPr>
                <w:sz w:val="18"/>
                <w:szCs w:val="16"/>
              </w:rPr>
              <w:t>Il conferimento dei dati è obbligatorio ai sensi dell’Art. 1 comma 6 del D.L. 111/2021, la mancata esibizione del certificato verde comporterà l’applicazione delle sanzioni amministrative nonché la sospensione del rapporto di lavoro come previsto dal medesimo Decreto Legge.</w:t>
            </w:r>
          </w:p>
        </w:tc>
      </w:tr>
      <w:tr w:rsidR="00FF1D9F" w:rsidRPr="003B75DC" w:rsidTr="00E41A25">
        <w:trPr>
          <w:trHeight w:val="436"/>
        </w:trPr>
        <w:tc>
          <w:tcPr>
            <w:tcW w:w="1701" w:type="dxa"/>
            <w:tcBorders>
              <w:top w:val="single" w:sz="2" w:space="0" w:color="7F7F7F"/>
              <w:bottom w:val="single" w:sz="2" w:space="0" w:color="7F7F7F"/>
              <w:right w:val="single" w:sz="2" w:space="0" w:color="7F7F7F"/>
            </w:tcBorders>
          </w:tcPr>
          <w:p w:rsidR="00FF1D9F" w:rsidRPr="003B75DC" w:rsidRDefault="00FF1D9F" w:rsidP="00E41A25">
            <w:pPr>
              <w:spacing w:after="0" w:line="240" w:lineRule="auto"/>
              <w:rPr>
                <w:b/>
                <w:bCs/>
                <w:color w:val="7F7F7F"/>
                <w:sz w:val="18"/>
                <w:szCs w:val="16"/>
              </w:rPr>
            </w:pPr>
            <w:r w:rsidRPr="003B75DC">
              <w:rPr>
                <w:bCs/>
                <w:color w:val="7F7F7F"/>
                <w:sz w:val="18"/>
                <w:szCs w:val="16"/>
              </w:rPr>
              <w:t xml:space="preserve">Cos’altro devo </w:t>
            </w:r>
            <w:proofErr w:type="gramStart"/>
            <w:r w:rsidRPr="003B75DC">
              <w:rPr>
                <w:bCs/>
                <w:color w:val="7F7F7F"/>
                <w:sz w:val="18"/>
                <w:szCs w:val="16"/>
              </w:rPr>
              <w:t>sapere ?</w:t>
            </w:r>
            <w:proofErr w:type="gramEnd"/>
          </w:p>
        </w:tc>
        <w:tc>
          <w:tcPr>
            <w:tcW w:w="8416" w:type="dxa"/>
            <w:tcBorders>
              <w:top w:val="single" w:sz="2" w:space="0" w:color="7F7F7F"/>
              <w:left w:val="single" w:sz="2" w:space="0" w:color="7F7F7F"/>
              <w:bottom w:val="single" w:sz="2" w:space="0" w:color="7F7F7F"/>
            </w:tcBorders>
            <w:vAlign w:val="center"/>
          </w:tcPr>
          <w:p w:rsidR="00FF1D9F" w:rsidRPr="003B75DC" w:rsidRDefault="00FF1D9F" w:rsidP="00E41A25">
            <w:pPr>
              <w:spacing w:after="0" w:line="240" w:lineRule="auto"/>
              <w:rPr>
                <w:sz w:val="18"/>
                <w:szCs w:val="16"/>
              </w:rPr>
            </w:pPr>
            <w:r w:rsidRPr="003B75DC">
              <w:rPr>
                <w:sz w:val="18"/>
                <w:szCs w:val="16"/>
              </w:rPr>
              <w:t>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w:t>
            </w:r>
          </w:p>
          <w:p w:rsidR="00FF1D9F" w:rsidRPr="003B75DC" w:rsidRDefault="00FF1D9F" w:rsidP="00E41A25">
            <w:pPr>
              <w:spacing w:after="0" w:line="240" w:lineRule="auto"/>
              <w:rPr>
                <w:sz w:val="18"/>
                <w:szCs w:val="16"/>
              </w:rPr>
            </w:pPr>
            <w:r w:rsidRPr="003B75DC">
              <w:rPr>
                <w:sz w:val="18"/>
                <w:szCs w:val="16"/>
              </w:rPr>
              <w:t xml:space="preserve">Potrà ottenere inoltre maggiori informazioni contattando il Titolare del trattamento all’indirizzo riportato sulla carta intestata e/o il R.P.D./D.P.O. all’indirizzo e-mail </w:t>
            </w:r>
            <w:hyperlink r:id="rId7" w:history="1">
              <w:r w:rsidRPr="003B75DC">
                <w:rPr>
                  <w:rStyle w:val="Collegamentoipertestuale"/>
                  <w:sz w:val="18"/>
                  <w:szCs w:val="16"/>
                </w:rPr>
                <w:t>dpo@agicomstudio.it</w:t>
              </w:r>
            </w:hyperlink>
            <w:r w:rsidRPr="003B75DC">
              <w:rPr>
                <w:sz w:val="18"/>
                <w:szCs w:val="16"/>
              </w:rPr>
              <w:t xml:space="preserve"> </w:t>
            </w:r>
          </w:p>
        </w:tc>
      </w:tr>
    </w:tbl>
    <w:p w:rsidR="00FF1D9F" w:rsidRDefault="00FF1D9F" w:rsidP="00FF1D9F">
      <w:pPr>
        <w:spacing w:after="0" w:line="240" w:lineRule="auto"/>
        <w:rPr>
          <w:sz w:val="18"/>
          <w:szCs w:val="18"/>
        </w:rPr>
      </w:pPr>
    </w:p>
    <w:p w:rsidR="00FF1D9F" w:rsidRDefault="00FF1D9F" w:rsidP="00FF1D9F">
      <w:pPr>
        <w:spacing w:after="0" w:line="240" w:lineRule="auto"/>
        <w:rPr>
          <w:sz w:val="18"/>
          <w:szCs w:val="18"/>
        </w:rPr>
      </w:pPr>
    </w:p>
    <w:p w:rsidR="00FF1D9F" w:rsidRPr="00C55F56" w:rsidRDefault="00FF1D9F" w:rsidP="00FF1D9F">
      <w:pPr>
        <w:spacing w:after="0" w:line="240" w:lineRule="auto"/>
        <w:rPr>
          <w:sz w:val="18"/>
        </w:rPr>
      </w:pPr>
    </w:p>
    <w:p w:rsidR="006D2822" w:rsidRPr="00647D1B" w:rsidRDefault="006D2822" w:rsidP="006D2822">
      <w:pPr>
        <w:autoSpaceDE w:val="0"/>
        <w:autoSpaceDN w:val="0"/>
        <w:adjustRightInd w:val="0"/>
        <w:spacing w:after="0" w:line="240" w:lineRule="auto"/>
        <w:rPr>
          <w:rFonts w:ascii="Palatino" w:hAnsi="Palatino" w:cs="Calibri-Bold"/>
          <w:b/>
          <w:bCs/>
        </w:rPr>
      </w:pPr>
    </w:p>
    <w:p w:rsidR="00507CE2" w:rsidRPr="00647D1B" w:rsidRDefault="006D2822" w:rsidP="006D2822">
      <w:pPr>
        <w:rPr>
          <w:rFonts w:ascii="Palatino" w:hAnsi="Palatino" w:cs="Calibri"/>
        </w:rPr>
      </w:pPr>
      <w:r w:rsidRPr="00647D1B">
        <w:rPr>
          <w:rFonts w:ascii="Palatino" w:hAnsi="Palatino" w:cs="Calibri"/>
        </w:rPr>
        <w:t xml:space="preserve">                                                                  </w:t>
      </w:r>
    </w:p>
    <w:p w:rsidR="006D2822" w:rsidRPr="00647D1B" w:rsidRDefault="00783C58" w:rsidP="00783C58">
      <w:pPr>
        <w:jc w:val="right"/>
        <w:rPr>
          <w:rFonts w:ascii="Palatino" w:hAnsi="Palatino"/>
          <w:i/>
        </w:rPr>
      </w:pPr>
      <w:r w:rsidRPr="00647D1B">
        <w:rPr>
          <w:rFonts w:ascii="Palatino" w:hAnsi="Palatino" w:cs="Calibri"/>
          <w:i/>
        </w:rPr>
        <w:t xml:space="preserve">.                                                    </w:t>
      </w:r>
    </w:p>
    <w:sectPr w:rsidR="006D2822" w:rsidRPr="00647D1B" w:rsidSect="00EE57E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8F8" w:rsidRDefault="00AC08F8" w:rsidP="006D2822">
      <w:pPr>
        <w:spacing w:after="0" w:line="240" w:lineRule="auto"/>
      </w:pPr>
      <w:r>
        <w:separator/>
      </w:r>
    </w:p>
  </w:endnote>
  <w:endnote w:type="continuationSeparator" w:id="0">
    <w:p w:rsidR="00AC08F8" w:rsidRDefault="00AC08F8" w:rsidP="006D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8F8" w:rsidRDefault="00AC08F8" w:rsidP="006D2822">
      <w:pPr>
        <w:spacing w:after="0" w:line="240" w:lineRule="auto"/>
      </w:pPr>
      <w:r>
        <w:separator/>
      </w:r>
    </w:p>
  </w:footnote>
  <w:footnote w:type="continuationSeparator" w:id="0">
    <w:p w:rsidR="00AC08F8" w:rsidRDefault="00AC08F8" w:rsidP="006D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PHPDOCX"/>
      <w:tblOverlap w:val="never"/>
      <w:tblW w:w="0" w:type="auto"/>
      <w:tblBorders>
        <w:top w:val="nil"/>
        <w:left w:val="nil"/>
        <w:bottom w:val="nil"/>
        <w:right w:val="nil"/>
        <w:insideH w:val="nil"/>
        <w:insideV w:val="nil"/>
      </w:tblBorders>
      <w:tblLook w:val="04A0" w:firstRow="1" w:lastRow="0" w:firstColumn="1" w:lastColumn="0" w:noHBand="0" w:noVBand="1"/>
    </w:tblPr>
    <w:tblGrid>
      <w:gridCol w:w="1060"/>
      <w:gridCol w:w="7500"/>
    </w:tblGrid>
    <w:tr w:rsidR="006D2822" w:rsidTr="00A91BD0">
      <w:tc>
        <w:tcPr>
          <w:tcW w:w="1060" w:type="dxa"/>
          <w:vMerge w:val="restart"/>
          <w:vAlign w:val="center"/>
        </w:tcPr>
        <w:p w:rsidR="006D2822" w:rsidRDefault="006D2822" w:rsidP="00A91BD0">
          <w:r>
            <w:rPr>
              <w:noProof/>
            </w:rPr>
            <w:drawing>
              <wp:inline distT="0" distB="0" distL="0" distR="0">
                <wp:extent cx="535577" cy="602198"/>
                <wp:effectExtent l="0" t="0" r="0" b="0"/>
                <wp:docPr id="1" name="0 Imagen" descr="../../../img/logo_repub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_repubblica.png"/>
                        <pic:cNvPicPr/>
                      </pic:nvPicPr>
                      <pic:blipFill>
                        <a:blip r:embed="rId1" cstate="print"/>
                        <a:stretch>
                          <a:fillRect/>
                        </a:stretch>
                      </pic:blipFill>
                      <pic:spPr>
                        <a:xfrm>
                          <a:off x="0" y="0"/>
                          <a:ext cx="535577" cy="602198"/>
                        </a:xfrm>
                        <a:prstGeom prst="rect">
                          <a:avLst/>
                        </a:prstGeom>
                      </pic:spPr>
                    </pic:pic>
                  </a:graphicData>
                </a:graphic>
              </wp:inline>
            </w:drawing>
          </w:r>
        </w:p>
      </w:tc>
      <w:tc>
        <w:tcPr>
          <w:tcW w:w="7500" w:type="dxa"/>
        </w:tcPr>
        <w:p w:rsidR="006D2822" w:rsidRDefault="006D2822" w:rsidP="00A91BD0">
          <w:pPr>
            <w:spacing w:line="239" w:lineRule="auto"/>
            <w:jc w:val="center"/>
            <w:rPr>
              <w:rFonts w:ascii="Verdana" w:hAnsi="Verdana"/>
              <w:b/>
              <w:sz w:val="20"/>
              <w:szCs w:val="20"/>
            </w:rPr>
          </w:pPr>
        </w:p>
        <w:p w:rsidR="006D2822" w:rsidRDefault="006D2822" w:rsidP="00A91BD0">
          <w:pPr>
            <w:spacing w:line="239" w:lineRule="auto"/>
            <w:jc w:val="center"/>
            <w:rPr>
              <w:rFonts w:ascii="Verdana" w:hAnsi="Verdana"/>
              <w:b/>
              <w:sz w:val="20"/>
              <w:szCs w:val="20"/>
            </w:rPr>
          </w:pPr>
        </w:p>
        <w:p w:rsidR="006D2822" w:rsidRPr="00A32887" w:rsidRDefault="006D2822" w:rsidP="00A91BD0">
          <w:pPr>
            <w:spacing w:line="239" w:lineRule="auto"/>
            <w:jc w:val="center"/>
            <w:rPr>
              <w:rFonts w:ascii="Verdana" w:hAnsi="Verdana"/>
              <w:b/>
              <w:sz w:val="20"/>
              <w:szCs w:val="20"/>
            </w:rPr>
          </w:pPr>
          <w:r w:rsidRPr="00A32887">
            <w:rPr>
              <w:rFonts w:ascii="Verdana" w:hAnsi="Verdana"/>
              <w:b/>
              <w:sz w:val="20"/>
              <w:szCs w:val="20"/>
            </w:rPr>
            <w:t>ISTITUTO COMPRENSIVO STATALE “G. SEGANTINI" ASSO</w:t>
          </w:r>
        </w:p>
      </w:tc>
    </w:tr>
    <w:tr w:rsidR="006D2822" w:rsidTr="00A91BD0">
      <w:tc>
        <w:tcPr>
          <w:tcW w:w="0" w:type="auto"/>
          <w:vMerge/>
          <w:vAlign w:val="center"/>
        </w:tcPr>
        <w:p w:rsidR="006D2822" w:rsidRDefault="006D2822" w:rsidP="00A91BD0"/>
      </w:tc>
      <w:tc>
        <w:tcPr>
          <w:tcW w:w="0" w:type="auto"/>
        </w:tcPr>
        <w:p w:rsidR="006D2822" w:rsidRPr="00A32887" w:rsidRDefault="006D2822" w:rsidP="00A91BD0">
          <w:pPr>
            <w:spacing w:line="253" w:lineRule="auto"/>
            <w:jc w:val="center"/>
            <w:rPr>
              <w:rFonts w:ascii="Verdana" w:hAnsi="Verdana"/>
              <w:sz w:val="16"/>
              <w:szCs w:val="16"/>
            </w:rPr>
          </w:pPr>
          <w:r>
            <w:rPr>
              <w:rFonts w:ascii="Times New Roman" w:hAnsi="Times New Roman"/>
              <w:noProof/>
              <w:sz w:val="16"/>
              <w:szCs w:val="16"/>
            </w:rPr>
            <w:drawing>
              <wp:anchor distT="0" distB="0" distL="114300" distR="114300" simplePos="0" relativeHeight="251660288" behindDoc="1" locked="0" layoutInCell="0" allowOverlap="1">
                <wp:simplePos x="0" y="0"/>
                <wp:positionH relativeFrom="column">
                  <wp:posOffset>-148590</wp:posOffset>
                </wp:positionH>
                <wp:positionV relativeFrom="paragraph">
                  <wp:posOffset>-144780</wp:posOffset>
                </wp:positionV>
                <wp:extent cx="693420" cy="754380"/>
                <wp:effectExtent l="1905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clrChange>
                            <a:clrFrom>
                              <a:srgbClr val="000000"/>
                            </a:clrFrom>
                            <a:clrTo>
                              <a:srgbClr val="000000">
                                <a:alpha val="0"/>
                              </a:srgbClr>
                            </a:clrTo>
                          </a:clrChange>
                        </a:blip>
                        <a:srcRect/>
                        <a:stretch>
                          <a:fillRect/>
                        </a:stretch>
                      </pic:blipFill>
                      <pic:spPr bwMode="auto">
                        <a:xfrm>
                          <a:off x="0" y="0"/>
                          <a:ext cx="693420" cy="754380"/>
                        </a:xfrm>
                        <a:prstGeom prst="rect">
                          <a:avLst/>
                        </a:prstGeom>
                        <a:noFill/>
                      </pic:spPr>
                    </pic:pic>
                  </a:graphicData>
                </a:graphic>
              </wp:anchor>
            </w:drawing>
          </w:r>
          <w:r w:rsidRPr="00A32887">
            <w:rPr>
              <w:rFonts w:ascii="Verdana" w:hAnsi="Verdana"/>
              <w:sz w:val="16"/>
              <w:szCs w:val="16"/>
            </w:rPr>
            <w:t>Viale Rimembranze 17 - 22033 ASSO (CO)</w:t>
          </w:r>
        </w:p>
      </w:tc>
    </w:tr>
    <w:tr w:rsidR="006D2822" w:rsidRPr="00647D1B" w:rsidTr="00A91BD0">
      <w:tc>
        <w:tcPr>
          <w:tcW w:w="0" w:type="auto"/>
          <w:vMerge/>
          <w:vAlign w:val="center"/>
        </w:tcPr>
        <w:p w:rsidR="006D2822" w:rsidRDefault="006D2822" w:rsidP="00A91BD0"/>
      </w:tc>
      <w:tc>
        <w:tcPr>
          <w:tcW w:w="0" w:type="auto"/>
        </w:tcPr>
        <w:p w:rsidR="006D2822" w:rsidRPr="00C47CE0" w:rsidRDefault="006D2822" w:rsidP="00A91BD0">
          <w:pPr>
            <w:spacing w:line="253" w:lineRule="auto"/>
            <w:jc w:val="center"/>
            <w:rPr>
              <w:rFonts w:ascii="Verdana" w:hAnsi="Verdana"/>
              <w:sz w:val="16"/>
              <w:szCs w:val="16"/>
              <w:lang w:val="de-DE"/>
            </w:rPr>
          </w:pPr>
          <w:r w:rsidRPr="00C47CE0">
            <w:rPr>
              <w:rFonts w:ascii="Verdana" w:hAnsi="Verdana"/>
              <w:sz w:val="16"/>
              <w:szCs w:val="16"/>
              <w:lang w:val="de-DE"/>
            </w:rPr>
            <w:t>Tel. 031 672089 – coic803003@istruzione.it – coic803003@pec.istruzione.it</w:t>
          </w:r>
        </w:p>
      </w:tc>
    </w:tr>
    <w:tr w:rsidR="006D2822" w:rsidTr="00A91BD0">
      <w:tc>
        <w:tcPr>
          <w:tcW w:w="0" w:type="auto"/>
          <w:vMerge/>
          <w:vAlign w:val="center"/>
        </w:tcPr>
        <w:p w:rsidR="006D2822" w:rsidRPr="00C47CE0" w:rsidRDefault="006D2822" w:rsidP="00A91BD0">
          <w:pPr>
            <w:rPr>
              <w:lang w:val="de-DE"/>
            </w:rPr>
          </w:pPr>
        </w:p>
      </w:tc>
      <w:tc>
        <w:tcPr>
          <w:tcW w:w="0" w:type="auto"/>
        </w:tcPr>
        <w:p w:rsidR="006D2822" w:rsidRPr="00A32887" w:rsidRDefault="006D2822" w:rsidP="00A91BD0">
          <w:pPr>
            <w:spacing w:line="253" w:lineRule="auto"/>
            <w:jc w:val="center"/>
            <w:rPr>
              <w:rFonts w:ascii="Verdana" w:hAnsi="Verdana"/>
            </w:rPr>
          </w:pPr>
          <w:proofErr w:type="gramStart"/>
          <w:r w:rsidRPr="00A32887">
            <w:rPr>
              <w:rFonts w:ascii="Verdana" w:hAnsi="Verdana"/>
              <w:sz w:val="16"/>
              <w:szCs w:val="16"/>
            </w:rPr>
            <w:t>C.F :</w:t>
          </w:r>
          <w:proofErr w:type="gramEnd"/>
          <w:r w:rsidRPr="00A32887">
            <w:rPr>
              <w:rFonts w:ascii="Verdana" w:hAnsi="Verdana"/>
              <w:sz w:val="16"/>
              <w:szCs w:val="16"/>
            </w:rPr>
            <w:t xml:space="preserve"> </w:t>
          </w:r>
          <w:r w:rsidRPr="00A32887">
            <w:rPr>
              <w:sz w:val="16"/>
              <w:szCs w:val="16"/>
            </w:rPr>
            <w:t>82002020137</w:t>
          </w:r>
          <w:r w:rsidRPr="00A32887">
            <w:rPr>
              <w:rFonts w:ascii="Verdana" w:hAnsi="Verdana"/>
              <w:sz w:val="16"/>
              <w:szCs w:val="16"/>
            </w:rPr>
            <w:t xml:space="preserve">– Cod. </w:t>
          </w:r>
          <w:proofErr w:type="spellStart"/>
          <w:r w:rsidRPr="00A32887">
            <w:rPr>
              <w:rFonts w:ascii="Verdana" w:hAnsi="Verdana"/>
              <w:sz w:val="16"/>
              <w:szCs w:val="16"/>
            </w:rPr>
            <w:t>Mecc</w:t>
          </w:r>
          <w:proofErr w:type="spellEnd"/>
          <w:r w:rsidRPr="00A32887">
            <w:rPr>
              <w:rFonts w:ascii="Verdana" w:hAnsi="Verdana"/>
              <w:sz w:val="16"/>
              <w:szCs w:val="16"/>
            </w:rPr>
            <w:t xml:space="preserve">. COIC803003 - indirizzo internet: </w:t>
          </w:r>
          <w:hyperlink r:id="rId3" w:history="1">
            <w:r w:rsidRPr="00A32887">
              <w:rPr>
                <w:rStyle w:val="Collegamentoipertestuale"/>
                <w:rFonts w:ascii="Verdana" w:hAnsi="Verdana"/>
                <w:sz w:val="16"/>
                <w:szCs w:val="16"/>
              </w:rPr>
              <w:t>www.scuoleasso.edu.it</w:t>
            </w:r>
          </w:hyperlink>
        </w:p>
      </w:tc>
    </w:tr>
  </w:tbl>
  <w:p w:rsidR="006D2822" w:rsidRDefault="006D28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27E16"/>
    <w:multiLevelType w:val="hybridMultilevel"/>
    <w:tmpl w:val="B7C488EA"/>
    <w:lvl w:ilvl="0" w:tplc="0410000F">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 w15:restartNumberingAfterBreak="0">
    <w:nsid w:val="77066E88"/>
    <w:multiLevelType w:val="multilevel"/>
    <w:tmpl w:val="FC7E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22"/>
    <w:rsid w:val="00131F2B"/>
    <w:rsid w:val="00157AEB"/>
    <w:rsid w:val="001F26D7"/>
    <w:rsid w:val="00390A36"/>
    <w:rsid w:val="003C4E8F"/>
    <w:rsid w:val="00507CE2"/>
    <w:rsid w:val="00603C53"/>
    <w:rsid w:val="00647D1B"/>
    <w:rsid w:val="006D2822"/>
    <w:rsid w:val="006F1329"/>
    <w:rsid w:val="00783C58"/>
    <w:rsid w:val="00870070"/>
    <w:rsid w:val="0094182E"/>
    <w:rsid w:val="009F1466"/>
    <w:rsid w:val="00A30C47"/>
    <w:rsid w:val="00A45CAC"/>
    <w:rsid w:val="00AC08F8"/>
    <w:rsid w:val="00AD3568"/>
    <w:rsid w:val="00AD6512"/>
    <w:rsid w:val="00AF2B34"/>
    <w:rsid w:val="00B2561D"/>
    <w:rsid w:val="00B8394D"/>
    <w:rsid w:val="00C32FBA"/>
    <w:rsid w:val="00C47CE0"/>
    <w:rsid w:val="00C607FD"/>
    <w:rsid w:val="00C91EDE"/>
    <w:rsid w:val="00C962C8"/>
    <w:rsid w:val="00CB4903"/>
    <w:rsid w:val="00D668DD"/>
    <w:rsid w:val="00DF2452"/>
    <w:rsid w:val="00E07839"/>
    <w:rsid w:val="00EE57E0"/>
    <w:rsid w:val="00FF1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AC9CF"/>
  <w15:docId w15:val="{99F225FA-35DE-436B-99A1-F55AC486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E57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D28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D2822"/>
  </w:style>
  <w:style w:type="paragraph" w:styleId="Pidipagina">
    <w:name w:val="footer"/>
    <w:basedOn w:val="Normale"/>
    <w:link w:val="PidipaginaCarattere"/>
    <w:uiPriority w:val="99"/>
    <w:semiHidden/>
    <w:unhideWhenUsed/>
    <w:rsid w:val="006D28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D2822"/>
  </w:style>
  <w:style w:type="table" w:customStyle="1" w:styleId="TableGridPHPDOCX">
    <w:name w:val="Table Grid PHPDOCX"/>
    <w:uiPriority w:val="59"/>
    <w:rsid w:val="006D282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rsid w:val="006D2822"/>
    <w:rPr>
      <w:rFonts w:cs="Times New Roman"/>
      <w:color w:val="0000FF"/>
      <w:u w:val="single"/>
    </w:rPr>
  </w:style>
  <w:style w:type="paragraph" w:styleId="Testofumetto">
    <w:name w:val="Balloon Text"/>
    <w:basedOn w:val="Normale"/>
    <w:link w:val="TestofumettoCarattere"/>
    <w:uiPriority w:val="99"/>
    <w:semiHidden/>
    <w:unhideWhenUsed/>
    <w:rsid w:val="006D28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822"/>
    <w:rPr>
      <w:rFonts w:ascii="Tahoma" w:hAnsi="Tahoma" w:cs="Tahoma"/>
      <w:sz w:val="16"/>
      <w:szCs w:val="16"/>
    </w:rPr>
  </w:style>
  <w:style w:type="paragraph" w:styleId="Paragrafoelenco">
    <w:name w:val="List Paragraph"/>
    <w:basedOn w:val="Normale"/>
    <w:qFormat/>
    <w:rsid w:val="006D2822"/>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cuoleasso.edu.it"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Presidenza03</dc:creator>
  <cp:lastModifiedBy>Vice Presidenza1</cp:lastModifiedBy>
  <cp:revision>2</cp:revision>
  <cp:lastPrinted>2020-12-09T10:15:00Z</cp:lastPrinted>
  <dcterms:created xsi:type="dcterms:W3CDTF">2021-08-31T08:38:00Z</dcterms:created>
  <dcterms:modified xsi:type="dcterms:W3CDTF">2021-08-31T08:38:00Z</dcterms:modified>
</cp:coreProperties>
</file>